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04" w:rsidRPr="00667FAB" w:rsidRDefault="00713B04" w:rsidP="00713B04">
      <w:pPr>
        <w:spacing w:after="0"/>
        <w:ind w:right="5"/>
        <w:jc w:val="center"/>
        <w:rPr>
          <w:rFonts w:ascii="Times New Roman" w:eastAsia="Times New Roman" w:hAnsi="Times New Roman"/>
          <w:color w:val="000000"/>
          <w:lang w:eastAsia="ru-RU"/>
        </w:rPr>
      </w:pPr>
      <w:r w:rsidRPr="00667FAB">
        <w:rPr>
          <w:rFonts w:ascii="Times New Roman" w:eastAsia="Times New Roman" w:hAnsi="Times New Roman"/>
          <w:b/>
          <w:color w:val="000000"/>
          <w:lang w:eastAsia="ru-RU"/>
        </w:rPr>
        <w:t xml:space="preserve">ПОРЯДОК И УСЛОВИЯ ВЗИМАНИЯ КОМИССИИ </w:t>
      </w:r>
    </w:p>
    <w:p w:rsidR="00713B04" w:rsidRPr="00667FAB" w:rsidRDefault="00713B04" w:rsidP="00713B04">
      <w:pPr>
        <w:spacing w:after="15"/>
        <w:rPr>
          <w:rFonts w:ascii="Times New Roman" w:eastAsia="Times New Roman" w:hAnsi="Times New Roman"/>
          <w:color w:val="000000"/>
          <w:sz w:val="18"/>
          <w:lang w:eastAsia="ru-RU"/>
        </w:rPr>
      </w:pPr>
      <w:r w:rsidRPr="00667FAB">
        <w:rPr>
          <w:rFonts w:ascii="Times New Roman" w:eastAsia="Times New Roman" w:hAnsi="Times New Roman"/>
          <w:color w:val="000000"/>
          <w:sz w:val="16"/>
          <w:lang w:eastAsia="ru-RU"/>
        </w:rPr>
        <w:t xml:space="preserve"> </w:t>
      </w:r>
    </w:p>
    <w:p w:rsidR="00BF6D2E" w:rsidRPr="00667FAB" w:rsidRDefault="00BF6D2E" w:rsidP="00742A64">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Настоящий Порядок определяет взаимоотношения Депозитария и Клиента в части, касающейся оплаты за оказываемые Депозитарием Клиенту депозитарные и сопутствующие услуги в рамках «Условий осуществления депозитарной деятельности» АО «</w:t>
      </w:r>
      <w:r w:rsidR="00F47869" w:rsidRPr="00667FAB">
        <w:rPr>
          <w:rFonts w:ascii="Times New Roman" w:hAnsi="Times New Roman"/>
          <w:lang w:eastAsia="ru-RU"/>
        </w:rPr>
        <w:t>РЕАЛИСТ БАНК</w:t>
      </w:r>
      <w:r w:rsidRPr="00667FAB">
        <w:rPr>
          <w:rFonts w:ascii="Times New Roman" w:hAnsi="Times New Roman"/>
          <w:lang w:eastAsia="ru-RU"/>
        </w:rPr>
        <w:t>» (далее – Условия) и в соответствии с заключенным между Депозитарием и Клиентом Договором.</w:t>
      </w:r>
    </w:p>
    <w:p w:rsidR="00BF6D2E" w:rsidRPr="00667FAB" w:rsidRDefault="00BF6D2E" w:rsidP="00742A64">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Оплата услуг и возмещение затрат (расходов) Депозитария, связанных с оказанием услуг по вышеуказанным договорам, осуществляется на основании счетов, выставляемых Депозитарием</w:t>
      </w:r>
      <w:r w:rsidR="00115F6C" w:rsidRPr="00667FAB">
        <w:rPr>
          <w:rFonts w:ascii="Times New Roman" w:hAnsi="Times New Roman"/>
          <w:lang w:eastAsia="ru-RU"/>
        </w:rPr>
        <w:t xml:space="preserve"> в соответствии с Тарифами.</w:t>
      </w:r>
    </w:p>
    <w:p w:rsidR="006D7B8C" w:rsidRPr="00667FAB" w:rsidRDefault="006D7B8C" w:rsidP="00742A64">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 xml:space="preserve">Банк оставляет за собой право вносить изменения или отменять действие Тарифов с уведомлением об этом клиентов путем размещения соответствующей информации на информационных стендах и (или) на сайте Банка. В случае несогласия Депонента с новой редакцией Тарифов, Депонент должен до момента вступления в силу новой редакции Тарифов подать уведомление о расторжении Депозитарного договора.  </w:t>
      </w:r>
    </w:p>
    <w:p w:rsidR="00115F6C" w:rsidRPr="00667FAB" w:rsidRDefault="00115F6C" w:rsidP="00742A64">
      <w:pPr>
        <w:pStyle w:val="a0"/>
        <w:numPr>
          <w:ilvl w:val="1"/>
          <w:numId w:val="75"/>
        </w:numPr>
        <w:spacing w:after="0"/>
        <w:ind w:left="0" w:firstLine="709"/>
        <w:jc w:val="both"/>
        <w:rPr>
          <w:rFonts w:ascii="Times New Roman" w:hAnsi="Times New Roman"/>
          <w:lang w:eastAsia="ru-RU"/>
        </w:rPr>
      </w:pPr>
      <w:r w:rsidRPr="00667FAB">
        <w:rPr>
          <w:rFonts w:ascii="Times New Roman" w:eastAsia="Times New Roman" w:hAnsi="Times New Roman"/>
          <w:lang w:eastAsia="ru-RU"/>
        </w:rPr>
        <w:t>Вознаграждение Банка рассчитывается по Тарифам Депозитария, составленным в рублях РФ. Для Депонентов-нерезидентов оплата возможна в долларах США по курсу Центрального Банка РФ на день оплаты</w:t>
      </w:r>
      <w:r w:rsidR="00DB546C" w:rsidRPr="00667FAB">
        <w:rPr>
          <w:rFonts w:ascii="Times New Roman" w:eastAsia="Times New Roman" w:hAnsi="Times New Roman"/>
          <w:lang w:eastAsia="ru-RU"/>
        </w:rPr>
        <w:t>.</w:t>
      </w:r>
    </w:p>
    <w:p w:rsidR="00BF6D2E" w:rsidRPr="00667FAB" w:rsidRDefault="00BF6D2E" w:rsidP="00742A64">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Депозитарий выставляет Депоненту счета за услуги, оказанные Депоненту в течении расчетного месяца, в течении 10 (десяти)рабочих дней месяца, следующего за расчетным и направляет их Депоненту с использованием средств электронной связи по последнему, указанному Депонентом в анкете адресу, с последующим предоставлением оригиналов.</w:t>
      </w:r>
    </w:p>
    <w:p w:rsidR="00BF6D2E" w:rsidRPr="00667FAB" w:rsidRDefault="00BF6D2E" w:rsidP="003707B3">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В случае просрочки оплаты Депонентом услуг, оказанных Депозитарием, более чем на 30 (тридцать) календарных дней, Депозитарий вправе удержать из доходов (дивидендов, процентов и т.п.), причитающихся Депоненту, суммы, необходимые для погашения задолженности Депонента перед Депозитарием.</w:t>
      </w:r>
    </w:p>
    <w:p w:rsidR="00BF6D2E" w:rsidRPr="00667FAB" w:rsidRDefault="00BF6D2E" w:rsidP="003707B3">
      <w:pPr>
        <w:pStyle w:val="a0"/>
        <w:numPr>
          <w:ilvl w:val="1"/>
          <w:numId w:val="75"/>
        </w:numPr>
        <w:spacing w:after="0"/>
        <w:ind w:left="0" w:firstLine="709"/>
        <w:jc w:val="both"/>
      </w:pPr>
      <w:r w:rsidRPr="00667FAB">
        <w:rPr>
          <w:rFonts w:ascii="Times New Roman" w:hAnsi="Times New Roman"/>
          <w:lang w:eastAsia="ru-RU"/>
        </w:rPr>
        <w:t>Оплата счетов производится в безналичной форме путем перечисления денежных средств. Счета оплачиваются Депонентом в течении 30 (тридцати) календарных дней с даты их выставления</w:t>
      </w:r>
      <w:r w:rsidRPr="00667FAB">
        <w:t>.</w:t>
      </w:r>
    </w:p>
    <w:p w:rsidR="006D7B8C" w:rsidRPr="00667FAB" w:rsidRDefault="006D7B8C" w:rsidP="003707B3">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 xml:space="preserve">Оплата операций, не предусмотренных данными тарифами, осуществляется в размере, установленном соглашением сторон. </w:t>
      </w:r>
    </w:p>
    <w:p w:rsidR="00115F6C" w:rsidRPr="00667FAB" w:rsidRDefault="00115F6C" w:rsidP="003707B3">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 xml:space="preserve">Кроме Вознаграждения, предусмотренного настоящим Порядком, Банк взимает с Клиента суммы Фактических расходов, понесенных Банком при оказании Клиенту услуг в рамках Условий. </w:t>
      </w:r>
    </w:p>
    <w:p w:rsidR="00115F6C" w:rsidRPr="00667FAB" w:rsidRDefault="00115F6C" w:rsidP="003707B3">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В состав Фактических расходов, взимаемых с Клиента, включаются следующие виды расходов:</w:t>
      </w:r>
    </w:p>
    <w:p w:rsidR="00115F6C" w:rsidRPr="00667FAB" w:rsidRDefault="00115F6C" w:rsidP="00546D64">
      <w:pPr>
        <w:pStyle w:val="af6"/>
        <w:numPr>
          <w:ilvl w:val="1"/>
          <w:numId w:val="76"/>
        </w:numPr>
        <w:tabs>
          <w:tab w:val="left" w:pos="992"/>
        </w:tabs>
        <w:spacing w:line="259" w:lineRule="auto"/>
        <w:ind w:left="0" w:firstLine="709"/>
        <w:rPr>
          <w:lang w:val="ru-RU"/>
        </w:rPr>
      </w:pPr>
      <w:r w:rsidRPr="00667FAB">
        <w:rPr>
          <w:lang w:val="ru-RU"/>
        </w:rPr>
        <w:t>расходы по открытию и ведению междепозитарных счетов депо/лицевых счетов, открываемых Банку в Сторонних депозитариях и Реестродержателях – взимаются по тарифам Сторонних депозитариев и Реестродержателей;</w:t>
      </w:r>
    </w:p>
    <w:p w:rsidR="00115F6C" w:rsidRPr="00667FAB" w:rsidRDefault="00115F6C" w:rsidP="00546D64">
      <w:pPr>
        <w:pStyle w:val="ac"/>
        <w:numPr>
          <w:ilvl w:val="1"/>
          <w:numId w:val="76"/>
        </w:numPr>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расходы по хранение (учету) ценных бумаг на междепозитарных счетах депо/лицевых счетах,  открываемых Банку в Сторонних депозитариях и Реестродержателях – взимаются по тарифам Сторонних депозитариев и Реестродержателей;</w:t>
      </w:r>
    </w:p>
    <w:p w:rsidR="00115F6C" w:rsidRPr="00667FAB" w:rsidRDefault="00115F6C" w:rsidP="00546D64">
      <w:pPr>
        <w:pStyle w:val="ac"/>
        <w:numPr>
          <w:ilvl w:val="1"/>
          <w:numId w:val="76"/>
        </w:numPr>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расходы за операции с ценными бумагами, взимаемые Сторонними депозитариями, Реестродержателями и Трансфер-агентами (только если сделка или иная операция требует перерегистрации в Стороннем депозитарии или непосредственно в реестрах владельцев именных ценных бумаг) – взимаются по тарифам Сторонних депозитариев (Реестродержателей, Трансфер-агентов);</w:t>
      </w:r>
    </w:p>
    <w:p w:rsidR="00115F6C" w:rsidRPr="00667FAB" w:rsidRDefault="00115F6C" w:rsidP="00546D64">
      <w:pPr>
        <w:pStyle w:val="ac"/>
        <w:numPr>
          <w:ilvl w:val="1"/>
          <w:numId w:val="76"/>
        </w:numPr>
        <w:spacing w:after="0"/>
        <w:ind w:left="0" w:firstLine="709"/>
        <w:jc w:val="both"/>
        <w:rPr>
          <w:rFonts w:ascii="Times New Roman" w:eastAsia="Times New Roman" w:hAnsi="Times New Roman"/>
          <w:lang w:eastAsia="ru-RU"/>
        </w:rPr>
      </w:pPr>
      <w:r w:rsidRPr="00667FAB">
        <w:rPr>
          <w:rFonts w:ascii="Times New Roman" w:eastAsia="Times New Roman" w:hAnsi="Times New Roman"/>
          <w:szCs w:val="20"/>
          <w:lang w:eastAsia="ru-RU"/>
        </w:rPr>
        <w:t xml:space="preserve">расходы, связанные с представлением Эмитенту, Регистратору или Стороннему депозитарию сведений о Депоненте (Депозитарии-Депоненте)/Клиенте и о ценных бумагах Депонента (Депозитария-Депонента)/Клиента - </w:t>
      </w:r>
      <w:r w:rsidRPr="00667FAB">
        <w:rPr>
          <w:rFonts w:ascii="Times New Roman" w:eastAsia="Times New Roman" w:hAnsi="Times New Roman"/>
          <w:lang w:eastAsia="ru-RU"/>
        </w:rPr>
        <w:t>взимаются по тарифам Эмитентов, Сторонних депозитариев и Реестродержателей</w:t>
      </w:r>
      <w:r w:rsidRPr="00667FAB">
        <w:rPr>
          <w:rFonts w:ascii="Times New Roman" w:eastAsia="Times New Roman" w:hAnsi="Times New Roman"/>
          <w:szCs w:val="20"/>
          <w:lang w:eastAsia="ru-RU"/>
        </w:rPr>
        <w:t>;</w:t>
      </w:r>
    </w:p>
    <w:p w:rsidR="00115F6C" w:rsidRPr="00667FAB" w:rsidRDefault="00115F6C" w:rsidP="00546D64">
      <w:pPr>
        <w:pStyle w:val="ac"/>
        <w:numPr>
          <w:ilvl w:val="1"/>
          <w:numId w:val="76"/>
        </w:numPr>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 xml:space="preserve">расходы по пересылке отчетов Клиенту с использованием экспресс-почты (курьерской службы) – взимаются в размере фактически произведенных расходов по тарифам почты (курьерской службы); </w:t>
      </w:r>
    </w:p>
    <w:p w:rsidR="00115F6C" w:rsidRPr="00667FAB" w:rsidRDefault="00115F6C" w:rsidP="00546D64">
      <w:pPr>
        <w:pStyle w:val="ac"/>
        <w:numPr>
          <w:ilvl w:val="1"/>
          <w:numId w:val="76"/>
        </w:numPr>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 xml:space="preserve">прочие расходы </w:t>
      </w:r>
      <w:r w:rsidRPr="00667FAB">
        <w:rPr>
          <w:rFonts w:ascii="Times New Roman" w:eastAsia="Times New Roman" w:hAnsi="Times New Roman"/>
          <w:szCs w:val="20"/>
          <w:lang w:eastAsia="ru-RU"/>
        </w:rPr>
        <w:t>Депозитария, возникшие в результате оказания депозитарных услуг в рамках Договора -</w:t>
      </w:r>
      <w:r w:rsidRPr="00667FAB">
        <w:rPr>
          <w:rFonts w:ascii="Times New Roman" w:eastAsia="Times New Roman" w:hAnsi="Times New Roman"/>
          <w:lang w:eastAsia="ru-RU"/>
        </w:rPr>
        <w:t xml:space="preserve"> взимаются по тарифам Эмитентов, Сторонних депозитариев и Реестродержателей, а также иных лиц, привлекаемых Депозитарием для оказания услуг в порядке, установленном Договором;</w:t>
      </w:r>
    </w:p>
    <w:p w:rsidR="00115F6C" w:rsidRDefault="00115F6C" w:rsidP="00546D64">
      <w:pPr>
        <w:pStyle w:val="ac"/>
        <w:numPr>
          <w:ilvl w:val="1"/>
          <w:numId w:val="76"/>
        </w:numPr>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 xml:space="preserve">прочие расходы, возникшие в результате </w:t>
      </w:r>
      <w:r w:rsidRPr="00667FAB">
        <w:rPr>
          <w:rFonts w:ascii="Times New Roman" w:eastAsia="Times New Roman" w:hAnsi="Times New Roman"/>
          <w:szCs w:val="20"/>
          <w:lang w:eastAsia="ru-RU"/>
        </w:rPr>
        <w:t xml:space="preserve">оказания депозитарных услуг в рамках Договора, в т.ч. связанные с перечислением доходов по ценным бумагам, удержанием налогов и иных комиссий/платежей, взимаемых с Банка </w:t>
      </w:r>
      <w:r w:rsidRPr="00667FAB">
        <w:rPr>
          <w:rFonts w:ascii="Times New Roman" w:eastAsia="Times New Roman" w:hAnsi="Times New Roman"/>
          <w:lang w:eastAsia="ru-RU"/>
        </w:rPr>
        <w:t>Сторонними депозитариями и Реестродержателями.</w:t>
      </w:r>
    </w:p>
    <w:p w:rsidR="00E64DC3" w:rsidRDefault="00E64DC3" w:rsidP="00E64DC3">
      <w:pPr>
        <w:spacing w:after="0"/>
        <w:jc w:val="both"/>
        <w:rPr>
          <w:rFonts w:ascii="Times New Roman" w:eastAsia="Times New Roman" w:hAnsi="Times New Roman"/>
          <w:lang w:eastAsia="ru-RU"/>
        </w:rPr>
      </w:pPr>
    </w:p>
    <w:p w:rsidR="00E64DC3" w:rsidRDefault="00E64DC3" w:rsidP="00E64DC3">
      <w:pPr>
        <w:spacing w:after="0"/>
        <w:jc w:val="both"/>
        <w:rPr>
          <w:rFonts w:ascii="Times New Roman" w:eastAsia="Times New Roman" w:hAnsi="Times New Roman"/>
          <w:lang w:eastAsia="ru-RU"/>
        </w:rPr>
      </w:pPr>
    </w:p>
    <w:p w:rsidR="00E64DC3" w:rsidRPr="00E64DC3" w:rsidRDefault="00E64DC3" w:rsidP="00E64DC3">
      <w:pPr>
        <w:spacing w:after="0"/>
        <w:jc w:val="both"/>
        <w:rPr>
          <w:rFonts w:ascii="Times New Roman" w:eastAsia="Times New Roman" w:hAnsi="Times New Roman"/>
          <w:lang w:eastAsia="ru-RU"/>
        </w:rPr>
      </w:pPr>
      <w:bookmarkStart w:id="0" w:name="_GoBack"/>
      <w:bookmarkEnd w:id="0"/>
    </w:p>
    <w:p w:rsidR="006D7B8C" w:rsidRPr="00667FAB" w:rsidRDefault="006D7B8C" w:rsidP="00BF6D2E">
      <w:pPr>
        <w:tabs>
          <w:tab w:val="center" w:pos="5041"/>
        </w:tabs>
        <w:spacing w:after="5" w:line="269" w:lineRule="auto"/>
        <w:rPr>
          <w:rFonts w:ascii="Times New Roman" w:eastAsia="Times New Roman" w:hAnsi="Times New Roman"/>
          <w:b/>
          <w:color w:val="000000"/>
          <w:sz w:val="18"/>
          <w:szCs w:val="18"/>
          <w:lang w:eastAsia="ru-RU"/>
        </w:rPr>
      </w:pPr>
    </w:p>
    <w:p w:rsidR="00B34BA7" w:rsidRPr="00667FAB" w:rsidRDefault="00B34BA7" w:rsidP="00F8766C">
      <w:pPr>
        <w:pStyle w:val="a0"/>
        <w:numPr>
          <w:ilvl w:val="1"/>
          <w:numId w:val="75"/>
        </w:numPr>
        <w:jc w:val="both"/>
        <w:rPr>
          <w:rFonts w:ascii="Times New Roman" w:eastAsia="Times New Roman" w:hAnsi="Times New Roman"/>
          <w:color w:val="000000"/>
          <w:lang w:eastAsia="ru-RU"/>
        </w:rPr>
      </w:pPr>
      <w:r w:rsidRPr="00667FAB">
        <w:rPr>
          <w:rFonts w:ascii="Times New Roman" w:eastAsia="Times New Roman" w:hAnsi="Times New Roman"/>
          <w:b/>
          <w:color w:val="000000"/>
          <w:lang w:eastAsia="ru-RU"/>
        </w:rPr>
        <w:lastRenderedPageBreak/>
        <w:t xml:space="preserve">Тарифы оплаты услуг Депозитария </w:t>
      </w:r>
    </w:p>
    <w:tbl>
      <w:tblPr>
        <w:tblW w:w="10206" w:type="dxa"/>
        <w:tblInd w:w="183" w:type="dxa"/>
        <w:tblCellMar>
          <w:top w:w="8" w:type="dxa"/>
          <w:left w:w="41" w:type="dxa"/>
          <w:right w:w="24" w:type="dxa"/>
        </w:tblCellMar>
        <w:tblLook w:val="04A0" w:firstRow="1" w:lastRow="0" w:firstColumn="1" w:lastColumn="0" w:noHBand="0" w:noVBand="1"/>
      </w:tblPr>
      <w:tblGrid>
        <w:gridCol w:w="851"/>
        <w:gridCol w:w="5337"/>
        <w:gridCol w:w="1325"/>
        <w:gridCol w:w="2693"/>
      </w:tblGrid>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 п/п </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Описание услуг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Стоимость </w:t>
            </w:r>
          </w:p>
        </w:tc>
      </w:tr>
      <w:tr w:rsidR="00B34BA7" w:rsidRPr="00667FAB" w:rsidTr="00546D64">
        <w:trPr>
          <w:trHeight w:val="199"/>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1.Депозитарное обслуживание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Открытие счета депо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1.2.</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Закрытие счета депо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1.3.</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Внесение изменений в анкетные данные Депонента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1.4.</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Выдача отчета об исполнении операции, выписка о состоянии счета депо (после проведения операции)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1.5.</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Выдача выписки об операциях по счету депо за период, о состоянии счета депо, справок, отчетов (по запросу Депонента)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100 руб. </w:t>
            </w:r>
          </w:p>
        </w:tc>
      </w:tr>
      <w:tr w:rsidR="00EA1D96" w:rsidRPr="00667FAB" w:rsidTr="00546D64">
        <w:trPr>
          <w:trHeight w:val="197"/>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1.6.</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Начисление и выплата доходов по ценным бумагам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1.7.</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Передача информации, поступающей от регистраторов или из депозитариев корреспондентов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1.8.</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Зачисление ценных бумаг на счет Депонента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38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1.9.</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Списание ценных бумаг со счета Депонента (кроме списания ценных бумаг с Торгового раздела счета депо)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1 000 руб.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44407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 </w:t>
            </w:r>
            <w:r w:rsidR="00B34BA7" w:rsidRPr="00667FAB">
              <w:rPr>
                <w:rFonts w:ascii="Times New Roman" w:eastAsia="Times New Roman" w:hAnsi="Times New Roman"/>
                <w:b/>
                <w:color w:val="000000"/>
                <w:sz w:val="20"/>
                <w:szCs w:val="20"/>
                <w:lang w:eastAsia="ru-RU"/>
              </w:rPr>
              <w:t>1.10.</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Внутридепозитарный перевод ценных бумаг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EA1D96" w:rsidRPr="00667FAB" w:rsidTr="00546D64">
        <w:trPr>
          <w:trHeight w:val="38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1.11.</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Регистрация залога, заклада, блокировка (по поручению Депонента) - за поручение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EA1D96" w:rsidRPr="00667FAB"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1.12.</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Разблокировка - по поручению Депонента, прекращение залога, заклада) - за поручение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1.13.</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Смена места хранения ценных бумаг по поручению Депонента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B34BA7" w:rsidRPr="00667FAB" w:rsidTr="00546D64">
        <w:trPr>
          <w:trHeight w:val="199"/>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 xml:space="preserve">. Учет и хранение ценных бумаг </w:t>
            </w:r>
          </w:p>
        </w:tc>
      </w:tr>
      <w:tr w:rsidR="00B34BA7" w:rsidRPr="00667FAB" w:rsidTr="00546D64">
        <w:trPr>
          <w:trHeight w:val="742"/>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sz w:val="18"/>
                <w:lang w:eastAsia="ru-RU"/>
              </w:rPr>
            </w:pPr>
            <w:r w:rsidRPr="00667FAB">
              <w:rPr>
                <w:rFonts w:ascii="Times New Roman" w:eastAsia="Times New Roman" w:hAnsi="Times New Roman"/>
                <w:sz w:val="18"/>
                <w:lang w:eastAsia="ru-RU"/>
              </w:rPr>
              <w:t>Для ценных бумаг, по которым не рассчитывается организатором торговли рыночная цена, ежемесячный средневзвешенный остаток рассчитывается исходя из номинальной стоимости ценных бумаг, для ценных бумаг, по которым рассчитывается организатором торговли рыночная цена, ежемесячный средневзвешенный остаток рассчитывается исходя из ближайшей к дате расчета рыночной цены, рассчитанной организатором торговли.</w:t>
            </w:r>
            <w:r w:rsidRPr="00667FAB">
              <w:rPr>
                <w:rFonts w:ascii="Times New Roman" w:eastAsia="Times New Roman" w:hAnsi="Times New Roman"/>
                <w:sz w:val="16"/>
                <w:lang w:eastAsia="ru-RU"/>
              </w:rPr>
              <w:t xml:space="preserve"> </w:t>
            </w:r>
          </w:p>
        </w:tc>
      </w:tr>
      <w:tr w:rsidR="00EA1D96" w:rsidRPr="00667FAB" w:rsidTr="00546D64">
        <w:trPr>
          <w:trHeight w:val="199"/>
        </w:trPr>
        <w:tc>
          <w:tcPr>
            <w:tcW w:w="618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 xml:space="preserve">Объем средневзвешенного остатка, руб.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Ставка</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.1.</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до 5 000 000,00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0,006%, но не менее 200,00 рублей</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.2.</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5 000 000,01 - до 10 000 000,00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0,005%</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.3.</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10 000 00,01 - до 20 000 000,00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0,004%</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.4.</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20 000 000,01 - до 50 000 000,00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0,003%</w:t>
            </w:r>
          </w:p>
        </w:tc>
      </w:tr>
      <w:tr w:rsidR="00EA1D96" w:rsidRPr="00667FAB" w:rsidTr="00546D64">
        <w:trPr>
          <w:trHeight w:val="20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.5.</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50 000 000,01 - до 100 000 000,00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0,002%</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.6.</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100 000 000,01 - до 1 000 000 000,00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0,001%</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.7.</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свыше 1 000 000 000,01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0,0001%</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.8.</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Документарных ценных бумаг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200 руб. за сертификат</w:t>
            </w:r>
          </w:p>
        </w:tc>
      </w:tr>
    </w:tbl>
    <w:p w:rsidR="00EE6BBF" w:rsidRDefault="00EE6BBF" w:rsidP="00236921">
      <w:pPr>
        <w:pStyle w:val="a0"/>
        <w:numPr>
          <w:ilvl w:val="0"/>
          <w:numId w:val="0"/>
        </w:numPr>
        <w:spacing w:after="0"/>
        <w:ind w:left="1142"/>
        <w:jc w:val="both"/>
        <w:rPr>
          <w:rFonts w:ascii="Times New Roman" w:hAnsi="Times New Roman"/>
          <w:lang w:eastAsia="ru-RU"/>
        </w:rPr>
      </w:pPr>
    </w:p>
    <w:p w:rsidR="00EE6BBF" w:rsidRDefault="004648BE" w:rsidP="00236921">
      <w:pPr>
        <w:pStyle w:val="a0"/>
        <w:numPr>
          <w:ilvl w:val="1"/>
          <w:numId w:val="75"/>
        </w:numPr>
        <w:spacing w:after="0"/>
        <w:ind w:left="0" w:firstLine="710"/>
        <w:jc w:val="both"/>
        <w:rPr>
          <w:rFonts w:ascii="Times New Roman" w:hAnsi="Times New Roman"/>
          <w:lang w:eastAsia="ru-RU"/>
        </w:rPr>
      </w:pPr>
      <w:r w:rsidRPr="004648BE">
        <w:rPr>
          <w:rFonts w:ascii="Times New Roman" w:hAnsi="Times New Roman"/>
          <w:lang w:eastAsia="ru-RU"/>
        </w:rPr>
        <w:t>Комиссия,</w:t>
      </w:r>
      <w:r w:rsidR="00EE6BBF" w:rsidRPr="004648BE">
        <w:rPr>
          <w:rFonts w:ascii="Times New Roman" w:hAnsi="Times New Roman"/>
          <w:lang w:eastAsia="ru-RU"/>
        </w:rPr>
        <w:t xml:space="preserve"> предусмотренная п.</w:t>
      </w:r>
      <w:r w:rsidR="00EE6BBF" w:rsidRPr="00BC3E70">
        <w:rPr>
          <w:rFonts w:ascii="Times New Roman" w:hAnsi="Times New Roman"/>
          <w:lang w:eastAsia="ru-RU"/>
        </w:rPr>
        <w:t xml:space="preserve">2 </w:t>
      </w:r>
      <w:r w:rsidRPr="00236921">
        <w:rPr>
          <w:rFonts w:ascii="Times New Roman" w:hAnsi="Times New Roman"/>
          <w:lang w:eastAsia="ru-RU"/>
        </w:rPr>
        <w:t>настоящих Тарифов,</w:t>
      </w:r>
      <w:r w:rsidR="00EE6BBF" w:rsidRPr="00236921">
        <w:rPr>
          <w:rFonts w:ascii="Times New Roman" w:hAnsi="Times New Roman"/>
          <w:lang w:eastAsia="ru-RU"/>
        </w:rPr>
        <w:t xml:space="preserve"> не взимается </w:t>
      </w:r>
      <w:r w:rsidRPr="00236921">
        <w:rPr>
          <w:rFonts w:ascii="Times New Roman" w:hAnsi="Times New Roman"/>
          <w:lang w:eastAsia="ru-RU"/>
        </w:rPr>
        <w:t>по ценным бумагам, находящимся на торговом разделе счета депо</w:t>
      </w:r>
      <w:r>
        <w:rPr>
          <w:rFonts w:ascii="Times New Roman" w:hAnsi="Times New Roman"/>
          <w:lang w:eastAsia="ru-RU"/>
        </w:rPr>
        <w:t xml:space="preserve"> </w:t>
      </w:r>
      <w:r w:rsidR="00EE6BBF" w:rsidRPr="00EE6BBF">
        <w:rPr>
          <w:rFonts w:ascii="Times New Roman" w:hAnsi="Times New Roman"/>
          <w:lang w:eastAsia="ru-RU"/>
        </w:rPr>
        <w:t>Депонентов</w:t>
      </w:r>
      <w:r>
        <w:rPr>
          <w:rFonts w:ascii="Times New Roman" w:hAnsi="Times New Roman"/>
          <w:lang w:eastAsia="ru-RU"/>
        </w:rPr>
        <w:t xml:space="preserve"> в рамках дог</w:t>
      </w:r>
      <w:r w:rsidR="00EE6BBF" w:rsidRPr="00EE6BBF">
        <w:rPr>
          <w:rFonts w:ascii="Times New Roman" w:hAnsi="Times New Roman"/>
          <w:lang w:eastAsia="ru-RU"/>
        </w:rPr>
        <w:t>овор</w:t>
      </w:r>
      <w:r>
        <w:rPr>
          <w:rFonts w:ascii="Times New Roman" w:hAnsi="Times New Roman"/>
          <w:lang w:eastAsia="ru-RU"/>
        </w:rPr>
        <w:t>а</w:t>
      </w:r>
      <w:r w:rsidR="00EE6BBF" w:rsidRPr="00EE6BBF">
        <w:rPr>
          <w:rFonts w:ascii="Times New Roman" w:hAnsi="Times New Roman"/>
          <w:lang w:eastAsia="ru-RU"/>
        </w:rPr>
        <w:t xml:space="preserve"> на брокерское обслуживание.</w:t>
      </w:r>
      <w:r>
        <w:rPr>
          <w:rFonts w:ascii="Times New Roman" w:hAnsi="Times New Roman"/>
          <w:lang w:eastAsia="ru-RU"/>
        </w:rPr>
        <w:t xml:space="preserve"> </w:t>
      </w:r>
    </w:p>
    <w:p w:rsidR="006D7B8C" w:rsidRPr="00667FAB" w:rsidRDefault="006D7B8C" w:rsidP="00236921">
      <w:pPr>
        <w:pStyle w:val="a0"/>
        <w:numPr>
          <w:ilvl w:val="1"/>
          <w:numId w:val="75"/>
        </w:numPr>
        <w:spacing w:after="0"/>
        <w:ind w:left="0" w:firstLine="710"/>
        <w:jc w:val="both"/>
        <w:rPr>
          <w:rFonts w:ascii="Times New Roman" w:hAnsi="Times New Roman"/>
          <w:lang w:eastAsia="ru-RU"/>
        </w:rPr>
      </w:pPr>
      <w:r w:rsidRPr="00667FAB">
        <w:rPr>
          <w:rFonts w:ascii="Times New Roman" w:hAnsi="Times New Roman"/>
          <w:lang w:eastAsia="ru-RU"/>
        </w:rPr>
        <w:t>Настоящий Порядок действует также и после закрытия Счетов депо/Счета Клиента вплоть до полного исполнения Клиентом обязательств по Договору.</w:t>
      </w:r>
    </w:p>
    <w:p w:rsidR="00B34BA7" w:rsidRDefault="00B34BA7" w:rsidP="002F00A5">
      <w:pPr>
        <w:pStyle w:val="ac"/>
        <w:ind w:left="0"/>
        <w:jc w:val="right"/>
        <w:rPr>
          <w:rFonts w:ascii="Times New Roman" w:hAnsi="Times New Roman"/>
          <w:lang w:eastAsia="ru-RU"/>
        </w:rPr>
      </w:pPr>
    </w:p>
    <w:sectPr w:rsidR="00B34BA7" w:rsidSect="00285AA2">
      <w:footerReference w:type="default" r:id="rId8"/>
      <w:pgSz w:w="11906" w:h="16838" w:code="9"/>
      <w:pgMar w:top="0" w:right="709" w:bottom="14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13" w:rsidRDefault="00764E13" w:rsidP="00D264DF">
      <w:pPr>
        <w:spacing w:after="0" w:line="240" w:lineRule="auto"/>
      </w:pPr>
      <w:r>
        <w:separator/>
      </w:r>
    </w:p>
  </w:endnote>
  <w:endnote w:type="continuationSeparator" w:id="0">
    <w:p w:rsidR="00764E13" w:rsidRDefault="00764E13" w:rsidP="00D2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FA" w:rsidRDefault="00566EFA">
    <w:pPr>
      <w:pStyle w:val="a9"/>
      <w:jc w:val="center"/>
    </w:pPr>
    <w:r>
      <w:fldChar w:fldCharType="begin"/>
    </w:r>
    <w:r>
      <w:instrText>PAGE   \* MERGEFORMAT</w:instrText>
    </w:r>
    <w:r>
      <w:fldChar w:fldCharType="separate"/>
    </w:r>
    <w:r w:rsidR="00E64DC3">
      <w:rPr>
        <w:noProof/>
      </w:rPr>
      <w:t>1</w:t>
    </w:r>
    <w:r>
      <w:fldChar w:fldCharType="end"/>
    </w:r>
  </w:p>
  <w:p w:rsidR="00566EFA" w:rsidRDefault="00566E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13" w:rsidRDefault="00764E13" w:rsidP="00D264DF">
      <w:pPr>
        <w:spacing w:after="0" w:line="240" w:lineRule="auto"/>
      </w:pPr>
      <w:r>
        <w:separator/>
      </w:r>
    </w:p>
  </w:footnote>
  <w:footnote w:type="continuationSeparator" w:id="0">
    <w:p w:rsidR="00764E13" w:rsidRDefault="00764E13" w:rsidP="00D2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BB9"/>
    <w:multiLevelType w:val="multilevel"/>
    <w:tmpl w:val="5F78E15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3%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55498"/>
    <w:multiLevelType w:val="multilevel"/>
    <w:tmpl w:val="AFBC6AF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9%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458CA"/>
    <w:multiLevelType w:val="multilevel"/>
    <w:tmpl w:val="CAAE296E"/>
    <w:lvl w:ilvl="0">
      <w:start w:val="11"/>
      <w:numFmt w:val="decimal"/>
      <w:lvlText w:val="%1."/>
      <w:lvlJc w:val="left"/>
      <w:pPr>
        <w:tabs>
          <w:tab w:val="num" w:pos="1068"/>
        </w:tabs>
        <w:ind w:left="1068" w:hanging="360"/>
      </w:pPr>
      <w:rPr>
        <w:rFonts w:hint="default"/>
      </w:rPr>
    </w:lvl>
    <w:lvl w:ilvl="1">
      <w:start w:val="1"/>
      <w:numFmt w:val="decimal"/>
      <w:isLgl/>
      <w:lvlText w:val="%1.%2."/>
      <w:lvlJc w:val="left"/>
      <w:pPr>
        <w:tabs>
          <w:tab w:val="num" w:pos="1413"/>
        </w:tabs>
        <w:ind w:left="1413" w:hanging="420"/>
      </w:pPr>
      <w:rPr>
        <w:rFonts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 w15:restartNumberingAfterBreak="0">
    <w:nsid w:val="06F5071D"/>
    <w:multiLevelType w:val="multilevel"/>
    <w:tmpl w:val="2BD874BA"/>
    <w:lvl w:ilvl="0">
      <w:start w:val="1"/>
      <w:numFmt w:val="decimal"/>
      <w:lvlText w:val="%1."/>
      <w:lvlJc w:val="left"/>
      <w:pPr>
        <w:ind w:left="1356" w:hanging="360"/>
      </w:pPr>
      <w:rPr>
        <w:rFonts w:hint="default"/>
      </w:rPr>
    </w:lvl>
    <w:lvl w:ilvl="1">
      <w:start w:val="1"/>
      <w:numFmt w:val="lowerLetter"/>
      <w:lvlText w:val="%2."/>
      <w:lvlJc w:val="left"/>
      <w:pPr>
        <w:ind w:left="2076" w:hanging="360"/>
      </w:pPr>
      <w:rPr>
        <w:rFonts w:hint="default"/>
      </w:rPr>
    </w:lvl>
    <w:lvl w:ilvl="2">
      <w:start w:val="1"/>
      <w:numFmt w:val="lowerRoman"/>
      <w:lvlText w:val="%3."/>
      <w:lvlJc w:val="right"/>
      <w:pPr>
        <w:ind w:left="2796" w:hanging="180"/>
      </w:pPr>
      <w:rPr>
        <w:rFonts w:hint="default"/>
      </w:rPr>
    </w:lvl>
    <w:lvl w:ilvl="3">
      <w:start w:val="1"/>
      <w:numFmt w:val="decimal"/>
      <w:lvlText w:val="%4."/>
      <w:lvlJc w:val="left"/>
      <w:pPr>
        <w:ind w:left="3516" w:hanging="360"/>
      </w:pPr>
      <w:rPr>
        <w:rFonts w:hint="default"/>
      </w:rPr>
    </w:lvl>
    <w:lvl w:ilvl="4">
      <w:start w:val="1"/>
      <w:numFmt w:val="lowerLetter"/>
      <w:lvlText w:val="%5."/>
      <w:lvlJc w:val="left"/>
      <w:pPr>
        <w:ind w:left="4236" w:hanging="360"/>
      </w:pPr>
      <w:rPr>
        <w:rFonts w:hint="default"/>
      </w:rPr>
    </w:lvl>
    <w:lvl w:ilvl="5">
      <w:start w:val="1"/>
      <w:numFmt w:val="lowerRoman"/>
      <w:lvlText w:val="%6."/>
      <w:lvlJc w:val="right"/>
      <w:pPr>
        <w:ind w:left="4956" w:hanging="180"/>
      </w:pPr>
      <w:rPr>
        <w:rFonts w:hint="default"/>
      </w:rPr>
    </w:lvl>
    <w:lvl w:ilvl="6">
      <w:start w:val="1"/>
      <w:numFmt w:val="decimal"/>
      <w:lvlText w:val="%7."/>
      <w:lvlJc w:val="left"/>
      <w:pPr>
        <w:ind w:left="5676" w:hanging="360"/>
      </w:pPr>
      <w:rPr>
        <w:rFonts w:hint="default"/>
      </w:rPr>
    </w:lvl>
    <w:lvl w:ilvl="7">
      <w:start w:val="1"/>
      <w:numFmt w:val="lowerLetter"/>
      <w:lvlText w:val="%8."/>
      <w:lvlJc w:val="left"/>
      <w:pPr>
        <w:ind w:left="6396" w:hanging="360"/>
      </w:pPr>
      <w:rPr>
        <w:rFonts w:hint="default"/>
      </w:rPr>
    </w:lvl>
    <w:lvl w:ilvl="8">
      <w:start w:val="1"/>
      <w:numFmt w:val="lowerRoman"/>
      <w:lvlText w:val="%9."/>
      <w:lvlJc w:val="right"/>
      <w:pPr>
        <w:ind w:left="7116" w:hanging="180"/>
      </w:pPr>
      <w:rPr>
        <w:rFonts w:hint="default"/>
      </w:rPr>
    </w:lvl>
  </w:abstractNum>
  <w:abstractNum w:abstractNumId="4" w15:restartNumberingAfterBreak="0">
    <w:nsid w:val="0705739F"/>
    <w:multiLevelType w:val="hybridMultilevel"/>
    <w:tmpl w:val="F97CBF9A"/>
    <w:lvl w:ilvl="0" w:tplc="3C588F60">
      <w:start w:val="1"/>
      <w:numFmt w:val="decimal"/>
      <w:lvlText w:val="%1."/>
      <w:lvlJc w:val="left"/>
      <w:pPr>
        <w:ind w:left="1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D10275A">
      <w:start w:val="1"/>
      <w:numFmt w:val="lowerLetter"/>
      <w:lvlText w:val="%2"/>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9A3B9A">
      <w:start w:val="1"/>
      <w:numFmt w:val="lowerRoman"/>
      <w:lvlText w:val="%3"/>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06881C6">
      <w:start w:val="1"/>
      <w:numFmt w:val="decimal"/>
      <w:lvlText w:val="%4"/>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E1EAE98">
      <w:start w:val="1"/>
      <w:numFmt w:val="lowerLetter"/>
      <w:lvlText w:val="%5"/>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CAE6B98">
      <w:start w:val="1"/>
      <w:numFmt w:val="lowerRoman"/>
      <w:lvlText w:val="%6"/>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5479CA">
      <w:start w:val="1"/>
      <w:numFmt w:val="decimal"/>
      <w:lvlText w:val="%7"/>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9A4940">
      <w:start w:val="1"/>
      <w:numFmt w:val="lowerLetter"/>
      <w:lvlText w:val="%8"/>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92DDA4">
      <w:start w:val="1"/>
      <w:numFmt w:val="lowerRoman"/>
      <w:lvlText w:val="%9"/>
      <w:lvlJc w:val="left"/>
      <w:pPr>
        <w:ind w:left="6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153462"/>
    <w:multiLevelType w:val="multilevel"/>
    <w:tmpl w:val="AC4674EA"/>
    <w:lvl w:ilvl="0">
      <w:start w:val="1"/>
      <w:numFmt w:val="decimal"/>
      <w:pStyle w:val="a"/>
      <w:isLgl/>
      <w:suff w:val="space"/>
      <w:lvlText w:val="%1."/>
      <w:lvlJc w:val="left"/>
      <w:pPr>
        <w:ind w:left="1406" w:hanging="1406"/>
      </w:pPr>
      <w:rPr>
        <w:rFonts w:hint="default"/>
        <w:b/>
      </w:rPr>
    </w:lvl>
    <w:lvl w:ilvl="1">
      <w:start w:val="1"/>
      <w:numFmt w:val="decimal"/>
      <w:pStyle w:val="a0"/>
      <w:isLgl/>
      <w:lvlText w:val="%1.%2."/>
      <w:lvlJc w:val="left"/>
      <w:pPr>
        <w:tabs>
          <w:tab w:val="num" w:pos="705"/>
        </w:tabs>
        <w:ind w:left="705" w:hanging="705"/>
      </w:pPr>
      <w:rPr>
        <w:rFonts w:hint="default"/>
        <w:b/>
        <w:color w:val="auto"/>
      </w:rPr>
    </w:lvl>
    <w:lvl w:ilvl="2">
      <w:start w:val="1"/>
      <w:numFmt w:val="decimal"/>
      <w:pStyle w:val="a1"/>
      <w:lvlText w:val="%1.%2.%3."/>
      <w:lvlJc w:val="left"/>
      <w:pPr>
        <w:tabs>
          <w:tab w:val="num" w:pos="720"/>
        </w:tabs>
        <w:ind w:left="720" w:hanging="720"/>
      </w:pPr>
      <w:rPr>
        <w:rFonts w:hint="default"/>
        <w:b/>
        <w:color w:val="auto"/>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8556056"/>
    <w:multiLevelType w:val="multilevel"/>
    <w:tmpl w:val="09C6321A"/>
    <w:lvl w:ilvl="0">
      <w:start w:val="1"/>
      <w:numFmt w:val="decimal"/>
      <w:lvlText w:val="%1."/>
      <w:lvlJc w:val="left"/>
      <w:pPr>
        <w:ind w:left="360" w:hanging="360"/>
      </w:pPr>
      <w:rPr>
        <w:rFonts w:hint="default"/>
      </w:rPr>
    </w:lvl>
    <w:lvl w:ilvl="1">
      <w:start w:val="1"/>
      <w:numFmt w:val="bullet"/>
      <w:lvlText w:val="-"/>
      <w:lvlJc w:val="left"/>
      <w:pPr>
        <w:ind w:left="716" w:hanging="4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990380"/>
    <w:multiLevelType w:val="hybridMultilevel"/>
    <w:tmpl w:val="F7D6985E"/>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8" w15:restartNumberingAfterBreak="0">
    <w:nsid w:val="0A592D76"/>
    <w:multiLevelType w:val="hybridMultilevel"/>
    <w:tmpl w:val="6C50C5A8"/>
    <w:lvl w:ilvl="0" w:tplc="5EC8825E">
      <w:start w:val="6"/>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DC8714">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40EB90">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22E7F4">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F2E222">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4A8D88">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8EF356">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DA2704">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6C26B6">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AA62380"/>
    <w:multiLevelType w:val="hybridMultilevel"/>
    <w:tmpl w:val="535C7E7E"/>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DB500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F178DD"/>
    <w:multiLevelType w:val="multilevel"/>
    <w:tmpl w:val="45401EF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0%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9066BC"/>
    <w:multiLevelType w:val="hybridMultilevel"/>
    <w:tmpl w:val="1630A9F2"/>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3C6743"/>
    <w:multiLevelType w:val="hybridMultilevel"/>
    <w:tmpl w:val="81787090"/>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115F24A2"/>
    <w:multiLevelType w:val="hybridMultilevel"/>
    <w:tmpl w:val="7528E656"/>
    <w:lvl w:ilvl="0" w:tplc="FCE0A1AE">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1F64D45"/>
    <w:multiLevelType w:val="hybridMultilevel"/>
    <w:tmpl w:val="236EB99C"/>
    <w:lvl w:ilvl="0" w:tplc="D6D8A4A0">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1FE7619"/>
    <w:multiLevelType w:val="hybridMultilevel"/>
    <w:tmpl w:val="E2046792"/>
    <w:lvl w:ilvl="0" w:tplc="6C7EA236">
      <w:start w:val="1"/>
      <w:numFmt w:val="bullet"/>
      <w:lvlText w:val="-"/>
      <w:lvlJc w:val="left"/>
      <w:pPr>
        <w:ind w:left="143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7" w15:restartNumberingAfterBreak="0">
    <w:nsid w:val="153535D0"/>
    <w:multiLevelType w:val="hybridMultilevel"/>
    <w:tmpl w:val="3424C742"/>
    <w:lvl w:ilvl="0" w:tplc="6C7EA236">
      <w:start w:val="1"/>
      <w:numFmt w:val="bullet"/>
      <w:lvlText w:val="-"/>
      <w:lvlJc w:val="left"/>
      <w:pPr>
        <w:ind w:left="214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155932F3"/>
    <w:multiLevelType w:val="multilevel"/>
    <w:tmpl w:val="051ECDE6"/>
    <w:lvl w:ilvl="0">
      <w:start w:val="1"/>
      <w:numFmt w:val="decimal"/>
      <w:lvlText w:val="%1."/>
      <w:lvlJc w:val="left"/>
      <w:pPr>
        <w:ind w:left="360" w:hanging="360"/>
      </w:pPr>
      <w:rPr>
        <w:rFonts w:hint="default"/>
      </w:rPr>
    </w:lvl>
    <w:lvl w:ilvl="1">
      <w:start w:val="1"/>
      <w:numFmt w:val="decimal"/>
      <w:lvlText w:val="10.2.%2"/>
      <w:lvlJc w:val="left"/>
      <w:pPr>
        <w:ind w:left="716" w:hanging="432"/>
      </w:pPr>
      <w:rPr>
        <w:rFonts w:ascii="Times New Roman" w:hAnsi="Times New Roman" w:cs="Times New Roman" w:hint="default"/>
      </w:rPr>
    </w:lvl>
    <w:lvl w:ilvl="2">
      <w:start w:val="1"/>
      <w:numFmt w:val="decimal"/>
      <w:lvlText w:val="10.3.%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DC3F27"/>
    <w:multiLevelType w:val="multilevel"/>
    <w:tmpl w:val="AA5E60C2"/>
    <w:lvl w:ilvl="0">
      <w:start w:val="1"/>
      <w:numFmt w:val="decimal"/>
      <w:lvlText w:val="%1."/>
      <w:lvlJc w:val="left"/>
      <w:pPr>
        <w:ind w:left="360" w:hanging="360"/>
      </w:pPr>
      <w:rPr>
        <w:rFonts w:hint="default"/>
      </w:rPr>
    </w:lvl>
    <w:lvl w:ilvl="1">
      <w:start w:val="1"/>
      <w:numFmt w:val="decimal"/>
      <w:lvlText w:val="9.%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6F73226"/>
    <w:multiLevelType w:val="hybridMultilevel"/>
    <w:tmpl w:val="40B8353A"/>
    <w:lvl w:ilvl="0" w:tplc="D32486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17D90B07"/>
    <w:multiLevelType w:val="multilevel"/>
    <w:tmpl w:val="BA445A8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F4244A"/>
    <w:multiLevelType w:val="hybridMultilevel"/>
    <w:tmpl w:val="E980610E"/>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3" w15:restartNumberingAfterBreak="0">
    <w:nsid w:val="180E0121"/>
    <w:multiLevelType w:val="multilevel"/>
    <w:tmpl w:val="2886E742"/>
    <w:lvl w:ilvl="0">
      <w:start w:val="1"/>
      <w:numFmt w:val="decimal"/>
      <w:lvlText w:val="%1."/>
      <w:lvlJc w:val="left"/>
      <w:pPr>
        <w:ind w:left="360" w:hanging="360"/>
      </w:pPr>
      <w:rPr>
        <w:rFonts w:hint="default"/>
      </w:rPr>
    </w:lvl>
    <w:lvl w:ilvl="1">
      <w:start w:val="1"/>
      <w:numFmt w:val="decimal"/>
      <w:lvlText w:val="10.%2."/>
      <w:lvlJc w:val="left"/>
      <w:pPr>
        <w:ind w:left="716"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925FC7"/>
    <w:multiLevelType w:val="multilevel"/>
    <w:tmpl w:val="97869242"/>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1%2.%3."/>
      <w:lvlJc w:val="left"/>
      <w:pPr>
        <w:ind w:left="624" w:firstLine="96"/>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BBF1C84"/>
    <w:multiLevelType w:val="hybridMultilevel"/>
    <w:tmpl w:val="4E80EB60"/>
    <w:lvl w:ilvl="0" w:tplc="39C4A848">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1CF22A88"/>
    <w:multiLevelType w:val="hybridMultilevel"/>
    <w:tmpl w:val="DEC23322"/>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991C63"/>
    <w:multiLevelType w:val="hybridMultilevel"/>
    <w:tmpl w:val="83303C10"/>
    <w:lvl w:ilvl="0" w:tplc="EE364E7E">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8506AD"/>
    <w:multiLevelType w:val="multilevel"/>
    <w:tmpl w:val="73D41842"/>
    <w:lvl w:ilvl="0">
      <w:start w:val="2"/>
      <w:numFmt w:val="decimal"/>
      <w:lvlText w:val="%1."/>
      <w:lvlJc w:val="left"/>
      <w:pPr>
        <w:ind w:left="360" w:hanging="360"/>
      </w:pPr>
      <w:rPr>
        <w:rFonts w:hint="default"/>
      </w:rPr>
    </w:lvl>
    <w:lvl w:ilvl="1">
      <w:start w:val="1"/>
      <w:numFmt w:val="decimal"/>
      <w:lvlText w:val="%1.%2."/>
      <w:lvlJc w:val="left"/>
      <w:pPr>
        <w:ind w:left="360" w:hanging="303"/>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E2044B"/>
    <w:multiLevelType w:val="multilevel"/>
    <w:tmpl w:val="2BACE604"/>
    <w:lvl w:ilvl="0">
      <w:start w:val="19"/>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0" w15:restartNumberingAfterBreak="0">
    <w:nsid w:val="21F31B1E"/>
    <w:multiLevelType w:val="multilevel"/>
    <w:tmpl w:val="BDD6629C"/>
    <w:lvl w:ilvl="0">
      <w:start w:val="1"/>
      <w:numFmt w:val="decimal"/>
      <w:lvlText w:val="%1."/>
      <w:lvlJc w:val="left"/>
      <w:pPr>
        <w:ind w:left="360" w:hanging="360"/>
      </w:pPr>
      <w:rPr>
        <w:rFonts w:hint="default"/>
      </w:rPr>
    </w:lvl>
    <w:lvl w:ilvl="1">
      <w:start w:val="1"/>
      <w:numFmt w:val="decimal"/>
      <w:lvlText w:val="7.%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3163622"/>
    <w:multiLevelType w:val="hybridMultilevel"/>
    <w:tmpl w:val="E294EE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266E74BA"/>
    <w:multiLevelType w:val="multilevel"/>
    <w:tmpl w:val="D3D4E1F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2%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B5F08D2"/>
    <w:multiLevelType w:val="hybridMultilevel"/>
    <w:tmpl w:val="0A5CE41C"/>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4" w15:restartNumberingAfterBreak="0">
    <w:nsid w:val="2B6036EB"/>
    <w:multiLevelType w:val="multilevel"/>
    <w:tmpl w:val="71B483BC"/>
    <w:lvl w:ilvl="0">
      <w:start w:val="14"/>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5" w15:restartNumberingAfterBreak="0">
    <w:nsid w:val="2B61724C"/>
    <w:multiLevelType w:val="hybridMultilevel"/>
    <w:tmpl w:val="40567062"/>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6" w15:restartNumberingAfterBreak="0">
    <w:nsid w:val="2BD36AA8"/>
    <w:multiLevelType w:val="multilevel"/>
    <w:tmpl w:val="81E245A6"/>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4.%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CA45721"/>
    <w:multiLevelType w:val="hybridMultilevel"/>
    <w:tmpl w:val="FCF00A8C"/>
    <w:lvl w:ilvl="0" w:tplc="6AFCA8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2D1A0CC3"/>
    <w:multiLevelType w:val="multilevel"/>
    <w:tmpl w:val="7DD4A804"/>
    <w:lvl w:ilvl="0">
      <w:start w:val="17"/>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9" w15:restartNumberingAfterBreak="0">
    <w:nsid w:val="2F5D301B"/>
    <w:multiLevelType w:val="hybridMultilevel"/>
    <w:tmpl w:val="BFCC92D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0B2EC1"/>
    <w:multiLevelType w:val="multilevel"/>
    <w:tmpl w:val="859E89B2"/>
    <w:styleLink w:val="1"/>
    <w:lvl w:ilvl="0">
      <w:start w:val="8"/>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2BF78D4"/>
    <w:multiLevelType w:val="hybridMultilevel"/>
    <w:tmpl w:val="8418F6E2"/>
    <w:lvl w:ilvl="0" w:tplc="05E2060A">
      <w:start w:val="1"/>
      <w:numFmt w:val="bullet"/>
      <w:lvlText w:val="-"/>
      <w:lvlJc w:val="left"/>
      <w:pPr>
        <w:ind w:left="2133"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2" w15:restartNumberingAfterBreak="0">
    <w:nsid w:val="334B7106"/>
    <w:multiLevelType w:val="hybridMultilevel"/>
    <w:tmpl w:val="ABBCD3B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5E2060A">
      <w:start w:val="1"/>
      <w:numFmt w:val="bullet"/>
      <w:lvlText w:val="-"/>
      <w:lvlJc w:val="left"/>
      <w:pPr>
        <w:ind w:left="1440"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7E100F0"/>
    <w:multiLevelType w:val="hybridMultilevel"/>
    <w:tmpl w:val="2A88F00E"/>
    <w:lvl w:ilvl="0" w:tplc="05E2060A">
      <w:start w:val="1"/>
      <w:numFmt w:val="bullet"/>
      <w:lvlText w:val="-"/>
      <w:lvlJc w:val="left"/>
      <w:pPr>
        <w:ind w:left="194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4" w15:restartNumberingAfterBreak="0">
    <w:nsid w:val="3CBF35D4"/>
    <w:multiLevelType w:val="hybridMultilevel"/>
    <w:tmpl w:val="9A7ABB3C"/>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5" w15:restartNumberingAfterBreak="0">
    <w:nsid w:val="3D465850"/>
    <w:multiLevelType w:val="multilevel"/>
    <w:tmpl w:val="A06837EC"/>
    <w:lvl w:ilvl="0">
      <w:start w:val="6"/>
      <w:numFmt w:val="decimal"/>
      <w:lvlText w:val="%1."/>
      <w:lvlJc w:val="left"/>
      <w:pPr>
        <w:ind w:left="791"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0.%2.%3."/>
      <w:lvlJc w:val="left"/>
      <w:pPr>
        <w:ind w:left="1991" w:firstLine="0"/>
      </w:pPr>
      <w:rPr>
        <w:rFonts w:ascii="Times New Roman" w:eastAsia="Times New Roman"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EFD2B55"/>
    <w:multiLevelType w:val="multilevel"/>
    <w:tmpl w:val="D12ADD34"/>
    <w:lvl w:ilvl="0">
      <w:start w:val="2"/>
      <w:numFmt w:val="none"/>
      <w:lvlText w:val="4."/>
      <w:lvlJc w:val="left"/>
      <w:pPr>
        <w:ind w:left="360" w:hanging="360"/>
      </w:pPr>
      <w:rPr>
        <w:rFonts w:hint="default"/>
      </w:rPr>
    </w:lvl>
    <w:lvl w:ilvl="1">
      <w:start w:val="1"/>
      <w:numFmt w:val="decimal"/>
      <w:lvlText w:val="3.%2."/>
      <w:lvlJc w:val="left"/>
      <w:pPr>
        <w:ind w:left="360" w:hanging="303"/>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0FA6CAB"/>
    <w:multiLevelType w:val="hybridMultilevel"/>
    <w:tmpl w:val="A98CF2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15:restartNumberingAfterBreak="0">
    <w:nsid w:val="458554E1"/>
    <w:multiLevelType w:val="multilevel"/>
    <w:tmpl w:val="6278FBFA"/>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5FD3B71"/>
    <w:multiLevelType w:val="multilevel"/>
    <w:tmpl w:val="BE42622A"/>
    <w:lvl w:ilvl="0">
      <w:start w:val="1"/>
      <w:numFmt w:val="decimal"/>
      <w:lvlText w:val="%1."/>
      <w:lvlJc w:val="left"/>
      <w:pPr>
        <w:ind w:left="360" w:hanging="360"/>
      </w:pPr>
      <w:rPr>
        <w:rFonts w:hint="default"/>
      </w:rPr>
    </w:lvl>
    <w:lvl w:ilvl="1">
      <w:start w:val="1"/>
      <w:numFmt w:val="decimal"/>
      <w:lvlText w:val="6.%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6E34577"/>
    <w:multiLevelType w:val="hybridMultilevel"/>
    <w:tmpl w:val="422C1E7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5E2060A">
      <w:start w:val="1"/>
      <w:numFmt w:val="bullet"/>
      <w:lvlText w:val="-"/>
      <w:lvlJc w:val="left"/>
      <w:pPr>
        <w:ind w:left="2160"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7D02B1A"/>
    <w:multiLevelType w:val="hybridMultilevel"/>
    <w:tmpl w:val="6CECF322"/>
    <w:lvl w:ilvl="0" w:tplc="FA82D350">
      <w:start w:val="12"/>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9036A8">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C04F2E">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2CDC4E">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3EA03C">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6E8B42">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3E319A">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9AF69E">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E6D0BC">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8262B7A"/>
    <w:multiLevelType w:val="multilevel"/>
    <w:tmpl w:val="8F32F4B4"/>
    <w:lvl w:ilvl="0">
      <w:start w:val="2"/>
      <w:numFmt w:val="none"/>
      <w:lvlText w:val="4."/>
      <w:lvlJc w:val="left"/>
      <w:pPr>
        <w:ind w:left="360" w:hanging="360"/>
      </w:pPr>
      <w:rPr>
        <w:rFonts w:hint="default"/>
      </w:rPr>
    </w:lvl>
    <w:lvl w:ilvl="1">
      <w:start w:val="1"/>
      <w:numFmt w:val="decimal"/>
      <w:lvlText w:val="4.%2."/>
      <w:lvlJc w:val="left"/>
      <w:pPr>
        <w:ind w:left="360" w:hanging="303"/>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8D60E6B"/>
    <w:multiLevelType w:val="hybridMultilevel"/>
    <w:tmpl w:val="9FE8F60C"/>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918662E"/>
    <w:multiLevelType w:val="multilevel"/>
    <w:tmpl w:val="E12CE33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21%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99D42B3"/>
    <w:multiLevelType w:val="multilevel"/>
    <w:tmpl w:val="F9421866"/>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8.%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B09583B"/>
    <w:multiLevelType w:val="multilevel"/>
    <w:tmpl w:val="8C5ADBDA"/>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6.%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B204BFD"/>
    <w:multiLevelType w:val="multilevel"/>
    <w:tmpl w:val="47923330"/>
    <w:lvl w:ilvl="0">
      <w:start w:val="16"/>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8" w15:restartNumberingAfterBreak="0">
    <w:nsid w:val="4D0F6E9A"/>
    <w:multiLevelType w:val="multilevel"/>
    <w:tmpl w:val="95AC839A"/>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9.%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D1B5720"/>
    <w:multiLevelType w:val="multilevel"/>
    <w:tmpl w:val="46EAFE0A"/>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FA66762"/>
    <w:multiLevelType w:val="multilevel"/>
    <w:tmpl w:val="388EF9D2"/>
    <w:lvl w:ilvl="0">
      <w:start w:val="13"/>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61" w15:restartNumberingAfterBreak="0">
    <w:nsid w:val="50964B72"/>
    <w:multiLevelType w:val="multilevel"/>
    <w:tmpl w:val="354CF92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6%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0EE71FA"/>
    <w:multiLevelType w:val="multilevel"/>
    <w:tmpl w:val="B57E21A2"/>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1A15D3E"/>
    <w:multiLevelType w:val="hybridMultilevel"/>
    <w:tmpl w:val="67220FC8"/>
    <w:lvl w:ilvl="0" w:tplc="39C4A848">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52D338AA"/>
    <w:multiLevelType w:val="multilevel"/>
    <w:tmpl w:val="7EFC03C0"/>
    <w:lvl w:ilvl="0">
      <w:start w:val="12"/>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hint="default"/>
        <w:b/>
        <w:sz w:val="22"/>
        <w:szCs w:val="22"/>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65" w15:restartNumberingAfterBreak="0">
    <w:nsid w:val="531462B1"/>
    <w:multiLevelType w:val="hybridMultilevel"/>
    <w:tmpl w:val="DD48C53C"/>
    <w:lvl w:ilvl="0" w:tplc="FCE0A1AE">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4E0670D"/>
    <w:multiLevelType w:val="hybridMultilevel"/>
    <w:tmpl w:val="46A46804"/>
    <w:lvl w:ilvl="0" w:tplc="05E2060A">
      <w:start w:val="1"/>
      <w:numFmt w:val="bullet"/>
      <w:lvlText w:val="-"/>
      <w:lvlJc w:val="left"/>
      <w:pPr>
        <w:ind w:left="1436"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67" w15:restartNumberingAfterBreak="0">
    <w:nsid w:val="54F56FD7"/>
    <w:multiLevelType w:val="multilevel"/>
    <w:tmpl w:val="6A20A49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4%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58216A4"/>
    <w:multiLevelType w:val="multilevel"/>
    <w:tmpl w:val="7FEE4B52"/>
    <w:lvl w:ilvl="0">
      <w:start w:val="8"/>
      <w:numFmt w:val="decimal"/>
      <w:lvlText w:val="%1."/>
      <w:lvlJc w:val="left"/>
      <w:pPr>
        <w:ind w:left="360" w:hanging="360"/>
      </w:pPr>
      <w:rPr>
        <w:rFonts w:hint="default"/>
      </w:rPr>
    </w:lvl>
    <w:lvl w:ilvl="1">
      <w:start w:val="1"/>
      <w:numFmt w:val="decimal"/>
      <w:lvlText w:val="8.%2."/>
      <w:lvlJc w:val="left"/>
      <w:pPr>
        <w:ind w:left="716"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6FC5530"/>
    <w:multiLevelType w:val="multilevel"/>
    <w:tmpl w:val="B588DB06"/>
    <w:lvl w:ilvl="0">
      <w:start w:val="18"/>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70" w15:restartNumberingAfterBreak="0">
    <w:nsid w:val="582E1519"/>
    <w:multiLevelType w:val="hybridMultilevel"/>
    <w:tmpl w:val="03BCB974"/>
    <w:lvl w:ilvl="0" w:tplc="05E2060A">
      <w:start w:val="1"/>
      <w:numFmt w:val="bullet"/>
      <w:lvlText w:val="-"/>
      <w:lvlJc w:val="left"/>
      <w:pPr>
        <w:ind w:left="21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1" w15:restartNumberingAfterBreak="0">
    <w:nsid w:val="5CF14506"/>
    <w:multiLevelType w:val="multilevel"/>
    <w:tmpl w:val="286C432E"/>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20%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0072E74"/>
    <w:multiLevelType w:val="hybridMultilevel"/>
    <w:tmpl w:val="C79AD332"/>
    <w:lvl w:ilvl="0" w:tplc="05E2060A">
      <w:start w:val="1"/>
      <w:numFmt w:val="bullet"/>
      <w:lvlText w:val="-"/>
      <w:lvlJc w:val="left"/>
      <w:pPr>
        <w:ind w:left="1995"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73" w15:restartNumberingAfterBreak="0">
    <w:nsid w:val="613F6639"/>
    <w:multiLevelType w:val="hybridMultilevel"/>
    <w:tmpl w:val="C6901D20"/>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74" w15:restartNumberingAfterBreak="0">
    <w:nsid w:val="6570535E"/>
    <w:multiLevelType w:val="multilevel"/>
    <w:tmpl w:val="3A1822BA"/>
    <w:lvl w:ilvl="0">
      <w:start w:val="1"/>
      <w:numFmt w:val="decimal"/>
      <w:lvlText w:val="%1."/>
      <w:lvlJc w:val="left"/>
      <w:pPr>
        <w:ind w:left="360" w:hanging="360"/>
      </w:pPr>
      <w:rPr>
        <w:rFonts w:hint="default"/>
      </w:rPr>
    </w:lvl>
    <w:lvl w:ilvl="1">
      <w:start w:val="1"/>
      <w:numFmt w:val="none"/>
      <w:lvlText w:val="8.1"/>
      <w:lvlJc w:val="left"/>
      <w:pPr>
        <w:ind w:left="574" w:hanging="432"/>
      </w:pPr>
      <w:rPr>
        <w:rFonts w:ascii="Times New Roman" w:hAnsi="Times New Roman" w:cs="Times New Roman" w:hint="default"/>
      </w:rPr>
    </w:lvl>
    <w:lvl w:ilvl="2">
      <w:start w:val="1"/>
      <w:numFmt w:val="decimal"/>
      <w:lvlText w:val="8.1.%3"/>
      <w:lvlJc w:val="left"/>
      <w:pPr>
        <w:ind w:left="1639"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57872D1"/>
    <w:multiLevelType w:val="hybridMultilevel"/>
    <w:tmpl w:val="05863DBE"/>
    <w:lvl w:ilvl="0" w:tplc="EE98CFD0">
      <w:start w:val="1"/>
      <w:numFmt w:val="decimal"/>
      <w:lvlText w:val="%1."/>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32F2A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27E8C6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003DC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6E1AB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1A7A9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9C377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5C71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BE7CE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65B93994"/>
    <w:multiLevelType w:val="multilevel"/>
    <w:tmpl w:val="984C1F3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8%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8A716A0"/>
    <w:multiLevelType w:val="multilevel"/>
    <w:tmpl w:val="5B96E3F2"/>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9.%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94C478C"/>
    <w:multiLevelType w:val="hybridMultilevel"/>
    <w:tmpl w:val="21169BEC"/>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79" w15:restartNumberingAfterBreak="0">
    <w:nsid w:val="6A23056A"/>
    <w:multiLevelType w:val="hybridMultilevel"/>
    <w:tmpl w:val="A8F66AD0"/>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80" w15:restartNumberingAfterBreak="0">
    <w:nsid w:val="6B52712B"/>
    <w:multiLevelType w:val="hybridMultilevel"/>
    <w:tmpl w:val="8806EE70"/>
    <w:lvl w:ilvl="0" w:tplc="05E2060A">
      <w:start w:val="1"/>
      <w:numFmt w:val="bullet"/>
      <w:lvlText w:val="-"/>
      <w:lvlJc w:val="left"/>
      <w:pPr>
        <w:ind w:left="21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1" w15:restartNumberingAfterBreak="0">
    <w:nsid w:val="6BF568AA"/>
    <w:multiLevelType w:val="multilevel"/>
    <w:tmpl w:val="279E3D7E"/>
    <w:lvl w:ilvl="0">
      <w:start w:val="10"/>
      <w:numFmt w:val="decimal"/>
      <w:lvlText w:val="%1."/>
      <w:lvlJc w:val="left"/>
      <w:pPr>
        <w:tabs>
          <w:tab w:val="num" w:pos="1068"/>
        </w:tabs>
        <w:ind w:left="1068" w:hanging="360"/>
      </w:pPr>
      <w:rPr>
        <w:rFonts w:hint="default"/>
      </w:rPr>
    </w:lvl>
    <w:lvl w:ilvl="1">
      <w:start w:val="14"/>
      <w:numFmt w:val="decimal"/>
      <w:isLgl/>
      <w:lvlText w:val="%1.%2."/>
      <w:lvlJc w:val="left"/>
      <w:pPr>
        <w:tabs>
          <w:tab w:val="num" w:pos="1128"/>
        </w:tabs>
        <w:ind w:left="1128" w:hanging="420"/>
      </w:pPr>
      <w:rPr>
        <w:rFonts w:hint="default"/>
        <w:b w:val="0"/>
      </w:rPr>
    </w:lvl>
    <w:lvl w:ilvl="2">
      <w:start w:val="1"/>
      <w:numFmt w:val="decimal"/>
      <w:isLgl/>
      <w:lvlText w:val="%1.%2.%3."/>
      <w:lvlJc w:val="left"/>
      <w:pPr>
        <w:tabs>
          <w:tab w:val="num" w:pos="1428"/>
        </w:tabs>
        <w:ind w:left="1428" w:hanging="720"/>
      </w:pPr>
      <w:rPr>
        <w:rFonts w:hint="default"/>
        <w:b w:val="0"/>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82" w15:restartNumberingAfterBreak="0">
    <w:nsid w:val="6F420C28"/>
    <w:multiLevelType w:val="multilevel"/>
    <w:tmpl w:val="9E3E1B82"/>
    <w:lvl w:ilvl="0">
      <w:start w:val="1"/>
      <w:numFmt w:val="decimal"/>
      <w:lvlText w:val="%1."/>
      <w:lvlJc w:val="left"/>
      <w:pPr>
        <w:tabs>
          <w:tab w:val="num" w:pos="360"/>
        </w:tabs>
        <w:ind w:left="360" w:hanging="360"/>
      </w:pPr>
      <w:rPr>
        <w:b/>
        <w:i w:val="0"/>
        <w:strike w:val="0"/>
        <w:dstrike w:val="0"/>
        <w:u w:val="none"/>
      </w:rPr>
    </w:lvl>
    <w:lvl w:ilvl="1">
      <w:start w:val="1"/>
      <w:numFmt w:val="decimal"/>
      <w:lvlText w:val="%1.%2."/>
      <w:lvlJc w:val="left"/>
      <w:pPr>
        <w:tabs>
          <w:tab w:val="num" w:pos="1430"/>
        </w:tabs>
        <w:ind w:left="1142" w:hanging="432"/>
      </w:pPr>
      <w:rPr>
        <w:rFonts w:ascii="Times New Roman" w:hAnsi="Times New Roman" w:cs="Times New Roman" w:hint="default"/>
        <w:b/>
      </w:r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3" w15:restartNumberingAfterBreak="0">
    <w:nsid w:val="709D0C95"/>
    <w:multiLevelType w:val="hybridMultilevel"/>
    <w:tmpl w:val="A0C8A30C"/>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0EE3958"/>
    <w:multiLevelType w:val="multilevel"/>
    <w:tmpl w:val="F636FF6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7%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24A6453"/>
    <w:multiLevelType w:val="hybridMultilevel"/>
    <w:tmpl w:val="287EAFBC"/>
    <w:lvl w:ilvl="0" w:tplc="E83614F8">
      <w:start w:val="9"/>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2A9017D"/>
    <w:multiLevelType w:val="hybridMultilevel"/>
    <w:tmpl w:val="A1582774"/>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87" w15:restartNumberingAfterBreak="0">
    <w:nsid w:val="73D74623"/>
    <w:multiLevelType w:val="hybridMultilevel"/>
    <w:tmpl w:val="FB7456FE"/>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88" w15:restartNumberingAfterBreak="0">
    <w:nsid w:val="74ED7A59"/>
    <w:multiLevelType w:val="hybridMultilevel"/>
    <w:tmpl w:val="F8A42F4A"/>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15:restartNumberingAfterBreak="0">
    <w:nsid w:val="77246E63"/>
    <w:multiLevelType w:val="hybridMultilevel"/>
    <w:tmpl w:val="55AC2D12"/>
    <w:lvl w:ilvl="0" w:tplc="05E2060A">
      <w:start w:val="1"/>
      <w:numFmt w:val="bullet"/>
      <w:lvlText w:val="-"/>
      <w:lvlJc w:val="left"/>
      <w:pPr>
        <w:ind w:left="1545"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90" w15:restartNumberingAfterBreak="0">
    <w:nsid w:val="79021A28"/>
    <w:multiLevelType w:val="hybridMultilevel"/>
    <w:tmpl w:val="4B56884C"/>
    <w:lvl w:ilvl="0" w:tplc="E83614F8">
      <w:start w:val="9"/>
      <w:numFmt w:val="bullet"/>
      <w:lvlText w:val="-"/>
      <w:lvlJc w:val="left"/>
      <w:pPr>
        <w:ind w:left="1080" w:hanging="360"/>
      </w:pPr>
      <w:rPr>
        <w:rFonts w:ascii="Times New Roman" w:hAnsi="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15:restartNumberingAfterBreak="0">
    <w:nsid w:val="799F1B78"/>
    <w:multiLevelType w:val="multilevel"/>
    <w:tmpl w:val="9E3E1B82"/>
    <w:lvl w:ilvl="0">
      <w:start w:val="1"/>
      <w:numFmt w:val="decimal"/>
      <w:lvlText w:val="%1."/>
      <w:lvlJc w:val="left"/>
      <w:pPr>
        <w:tabs>
          <w:tab w:val="num" w:pos="360"/>
        </w:tabs>
        <w:ind w:left="360" w:hanging="360"/>
      </w:pPr>
      <w:rPr>
        <w:b/>
        <w:i w:val="0"/>
        <w:strike w:val="0"/>
        <w:dstrike w:val="0"/>
        <w:u w:val="none"/>
      </w:rPr>
    </w:lvl>
    <w:lvl w:ilvl="1">
      <w:start w:val="1"/>
      <w:numFmt w:val="decimal"/>
      <w:lvlText w:val="%1.%2."/>
      <w:lvlJc w:val="left"/>
      <w:pPr>
        <w:tabs>
          <w:tab w:val="num" w:pos="1430"/>
        </w:tabs>
        <w:ind w:left="1142" w:hanging="432"/>
      </w:pPr>
      <w:rPr>
        <w:rFonts w:ascii="Times New Roman" w:hAnsi="Times New Roman" w:cs="Times New Roman" w:hint="default"/>
        <w:b/>
      </w:r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2" w15:restartNumberingAfterBreak="0">
    <w:nsid w:val="7B007DD1"/>
    <w:multiLevelType w:val="hybridMultilevel"/>
    <w:tmpl w:val="131C9E20"/>
    <w:lvl w:ilvl="0" w:tplc="05E2060A">
      <w:start w:val="1"/>
      <w:numFmt w:val="bullet"/>
      <w:lvlText w:val="-"/>
      <w:lvlJc w:val="left"/>
      <w:pPr>
        <w:ind w:left="1004"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7CE93C7D"/>
    <w:multiLevelType w:val="multilevel"/>
    <w:tmpl w:val="7B40A978"/>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5%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D7D0362"/>
    <w:multiLevelType w:val="hybridMultilevel"/>
    <w:tmpl w:val="E5F6C8F2"/>
    <w:lvl w:ilvl="0" w:tplc="77BE18B8">
      <w:start w:val="1"/>
      <w:numFmt w:val="bullet"/>
      <w:lvlText w:val="-"/>
      <w:lvlJc w:val="left"/>
      <w:pPr>
        <w:ind w:left="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0673D6">
      <w:start w:val="1"/>
      <w:numFmt w:val="bullet"/>
      <w:lvlText w:val="o"/>
      <w:lvlJc w:val="left"/>
      <w:pPr>
        <w:ind w:left="15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692CAD8">
      <w:start w:val="1"/>
      <w:numFmt w:val="bullet"/>
      <w:lvlText w:val="▪"/>
      <w:lvlJc w:val="left"/>
      <w:pPr>
        <w:ind w:left="2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B30A90E">
      <w:start w:val="1"/>
      <w:numFmt w:val="bullet"/>
      <w:lvlText w:val="•"/>
      <w:lvlJc w:val="left"/>
      <w:pPr>
        <w:ind w:left="30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15E8036">
      <w:start w:val="1"/>
      <w:numFmt w:val="bullet"/>
      <w:lvlText w:val="o"/>
      <w:lvlJc w:val="left"/>
      <w:pPr>
        <w:ind w:left="3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B3626E8">
      <w:start w:val="1"/>
      <w:numFmt w:val="bullet"/>
      <w:lvlText w:val="▪"/>
      <w:lvlJc w:val="left"/>
      <w:pPr>
        <w:ind w:left="4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AC5E8C">
      <w:start w:val="1"/>
      <w:numFmt w:val="bullet"/>
      <w:lvlText w:val="•"/>
      <w:lvlJc w:val="left"/>
      <w:pPr>
        <w:ind w:left="5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04D084">
      <w:start w:val="1"/>
      <w:numFmt w:val="bullet"/>
      <w:lvlText w:val="o"/>
      <w:lvlJc w:val="left"/>
      <w:pPr>
        <w:ind w:left="5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1864E42">
      <w:start w:val="1"/>
      <w:numFmt w:val="bullet"/>
      <w:lvlText w:val="▪"/>
      <w:lvlJc w:val="left"/>
      <w:pPr>
        <w:ind w:left="6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7DF20CEA"/>
    <w:multiLevelType w:val="multilevel"/>
    <w:tmpl w:val="4F829120"/>
    <w:lvl w:ilvl="0">
      <w:start w:val="1"/>
      <w:numFmt w:val="decimal"/>
      <w:lvlText w:val="%1."/>
      <w:lvlJc w:val="left"/>
      <w:pPr>
        <w:ind w:left="360" w:hanging="360"/>
      </w:pPr>
      <w:rPr>
        <w:rFonts w:hint="default"/>
      </w:rPr>
    </w:lvl>
    <w:lvl w:ilvl="1">
      <w:start w:val="1"/>
      <w:numFmt w:val="decimal"/>
      <w:lvlText w:val="10.2.%2"/>
      <w:lvlJc w:val="left"/>
      <w:pPr>
        <w:ind w:left="716" w:hanging="432"/>
      </w:pPr>
      <w:rPr>
        <w:rFonts w:ascii="Times New Roman" w:hAnsi="Times New Roman" w:cs="Times New Roman" w:hint="default"/>
      </w:rPr>
    </w:lvl>
    <w:lvl w:ilvl="2">
      <w:start w:val="1"/>
      <w:numFmt w:val="decimal"/>
      <w:lvlText w:val="10.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E0735CA"/>
    <w:multiLevelType w:val="multilevel"/>
    <w:tmpl w:val="D44639A2"/>
    <w:lvl w:ilvl="0">
      <w:start w:val="15"/>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97" w15:restartNumberingAfterBreak="0">
    <w:nsid w:val="7EFB3815"/>
    <w:multiLevelType w:val="hybridMultilevel"/>
    <w:tmpl w:val="538A2484"/>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num w:numId="1">
    <w:abstractNumId w:val="3"/>
  </w:num>
  <w:num w:numId="2">
    <w:abstractNumId w:val="21"/>
  </w:num>
  <w:num w:numId="3">
    <w:abstractNumId w:val="90"/>
  </w:num>
  <w:num w:numId="4">
    <w:abstractNumId w:val="28"/>
  </w:num>
  <w:num w:numId="5">
    <w:abstractNumId w:val="25"/>
  </w:num>
  <w:num w:numId="6">
    <w:abstractNumId w:val="46"/>
  </w:num>
  <w:num w:numId="7">
    <w:abstractNumId w:val="63"/>
  </w:num>
  <w:num w:numId="8">
    <w:abstractNumId w:val="59"/>
  </w:num>
  <w:num w:numId="9">
    <w:abstractNumId w:val="9"/>
  </w:num>
  <w:num w:numId="10">
    <w:abstractNumId w:val="88"/>
  </w:num>
  <w:num w:numId="11">
    <w:abstractNumId w:val="30"/>
  </w:num>
  <w:num w:numId="12">
    <w:abstractNumId w:val="92"/>
  </w:num>
  <w:num w:numId="13">
    <w:abstractNumId w:val="13"/>
  </w:num>
  <w:num w:numId="14">
    <w:abstractNumId w:val="15"/>
  </w:num>
  <w:num w:numId="15">
    <w:abstractNumId w:val="49"/>
  </w:num>
  <w:num w:numId="16">
    <w:abstractNumId w:val="14"/>
  </w:num>
  <w:num w:numId="17">
    <w:abstractNumId w:val="65"/>
  </w:num>
  <w:num w:numId="18">
    <w:abstractNumId w:val="23"/>
  </w:num>
  <w:num w:numId="19">
    <w:abstractNumId w:val="89"/>
  </w:num>
  <w:num w:numId="20">
    <w:abstractNumId w:val="66"/>
  </w:num>
  <w:num w:numId="21">
    <w:abstractNumId w:val="16"/>
  </w:num>
  <w:num w:numId="22">
    <w:abstractNumId w:val="58"/>
  </w:num>
  <w:num w:numId="23">
    <w:abstractNumId w:val="19"/>
  </w:num>
  <w:num w:numId="24">
    <w:abstractNumId w:val="6"/>
  </w:num>
  <w:num w:numId="25">
    <w:abstractNumId w:val="45"/>
  </w:num>
  <w:num w:numId="26">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574" w:hanging="432"/>
        </w:pPr>
        <w:rPr>
          <w:rFonts w:ascii="Times New Roman" w:hAnsi="Times New Roman" w:cs="Times New Roman" w:hint="default"/>
        </w:rPr>
      </w:lvl>
    </w:lvlOverride>
    <w:lvlOverride w:ilvl="2">
      <w:lvl w:ilvl="2">
        <w:start w:val="1"/>
        <w:numFmt w:val="decimal"/>
        <w:lvlText w:val="8.2. %3"/>
        <w:lvlJc w:val="left"/>
        <w:pPr>
          <w:ind w:left="1639"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95"/>
  </w:num>
  <w:num w:numId="28">
    <w:abstractNumId w:val="86"/>
  </w:num>
  <w:num w:numId="29">
    <w:abstractNumId w:val="18"/>
  </w:num>
  <w:num w:numId="30">
    <w:abstractNumId w:val="73"/>
  </w:num>
  <w:num w:numId="31">
    <w:abstractNumId w:val="7"/>
  </w:num>
  <w:num w:numId="32">
    <w:abstractNumId w:val="36"/>
  </w:num>
  <w:num w:numId="33">
    <w:abstractNumId w:val="44"/>
  </w:num>
  <w:num w:numId="34">
    <w:abstractNumId w:val="97"/>
  </w:num>
  <w:num w:numId="35">
    <w:abstractNumId w:val="17"/>
  </w:num>
  <w:num w:numId="36">
    <w:abstractNumId w:val="50"/>
  </w:num>
  <w:num w:numId="37">
    <w:abstractNumId w:val="11"/>
  </w:num>
  <w:num w:numId="38">
    <w:abstractNumId w:val="43"/>
  </w:num>
  <w:num w:numId="39">
    <w:abstractNumId w:val="72"/>
  </w:num>
  <w:num w:numId="40">
    <w:abstractNumId w:val="70"/>
  </w:num>
  <w:num w:numId="41">
    <w:abstractNumId w:val="87"/>
  </w:num>
  <w:num w:numId="42">
    <w:abstractNumId w:val="35"/>
  </w:num>
  <w:num w:numId="43">
    <w:abstractNumId w:val="53"/>
  </w:num>
  <w:num w:numId="44">
    <w:abstractNumId w:val="81"/>
  </w:num>
  <w:num w:numId="45">
    <w:abstractNumId w:val="39"/>
  </w:num>
  <w:num w:numId="46">
    <w:abstractNumId w:val="26"/>
  </w:num>
  <w:num w:numId="47">
    <w:abstractNumId w:val="80"/>
  </w:num>
  <w:num w:numId="48">
    <w:abstractNumId w:val="22"/>
  </w:num>
  <w:num w:numId="49">
    <w:abstractNumId w:val="79"/>
  </w:num>
  <w:num w:numId="50">
    <w:abstractNumId w:val="2"/>
  </w:num>
  <w:num w:numId="51">
    <w:abstractNumId w:val="41"/>
  </w:num>
  <w:num w:numId="52">
    <w:abstractNumId w:val="64"/>
  </w:num>
  <w:num w:numId="53">
    <w:abstractNumId w:val="33"/>
  </w:num>
  <w:num w:numId="54">
    <w:abstractNumId w:val="78"/>
  </w:num>
  <w:num w:numId="55">
    <w:abstractNumId w:val="60"/>
  </w:num>
  <w:num w:numId="56">
    <w:abstractNumId w:val="34"/>
  </w:num>
  <w:num w:numId="57">
    <w:abstractNumId w:val="12"/>
  </w:num>
  <w:num w:numId="58">
    <w:abstractNumId w:val="96"/>
  </w:num>
  <w:num w:numId="59">
    <w:abstractNumId w:val="57"/>
  </w:num>
  <w:num w:numId="60">
    <w:abstractNumId w:val="31"/>
  </w:num>
  <w:num w:numId="61">
    <w:abstractNumId w:val="47"/>
  </w:num>
  <w:num w:numId="62">
    <w:abstractNumId w:val="38"/>
  </w:num>
  <w:num w:numId="63">
    <w:abstractNumId w:val="83"/>
  </w:num>
  <w:num w:numId="64">
    <w:abstractNumId w:val="69"/>
  </w:num>
  <w:num w:numId="65">
    <w:abstractNumId w:val="29"/>
  </w:num>
  <w:num w:numId="66">
    <w:abstractNumId w:val="52"/>
  </w:num>
  <w:num w:numId="67">
    <w:abstractNumId w:val="27"/>
  </w:num>
  <w:num w:numId="68">
    <w:abstractNumId w:val="85"/>
  </w:num>
  <w:num w:numId="69">
    <w:abstractNumId w:val="4"/>
  </w:num>
  <w:num w:numId="70">
    <w:abstractNumId w:val="75"/>
  </w:num>
  <w:num w:numId="71">
    <w:abstractNumId w:val="8"/>
  </w:num>
  <w:num w:numId="72">
    <w:abstractNumId w:val="51"/>
  </w:num>
  <w:num w:numId="73">
    <w:abstractNumId w:val="94"/>
  </w:num>
  <w:num w:numId="74">
    <w:abstractNumId w:val="5"/>
  </w:num>
  <w:num w:numId="75">
    <w:abstractNumId w:val="91"/>
  </w:num>
  <w:num w:numId="76">
    <w:abstractNumId w:val="42"/>
  </w:num>
  <w:num w:numId="77">
    <w:abstractNumId w:val="62"/>
  </w:num>
  <w:num w:numId="78">
    <w:abstractNumId w:val="56"/>
  </w:num>
  <w:num w:numId="79">
    <w:abstractNumId w:val="48"/>
  </w:num>
  <w:num w:numId="80">
    <w:abstractNumId w:val="55"/>
  </w:num>
  <w:num w:numId="81">
    <w:abstractNumId w:val="77"/>
  </w:num>
  <w:num w:numId="82">
    <w:abstractNumId w:val="24"/>
  </w:num>
  <w:num w:numId="83">
    <w:abstractNumId w:val="32"/>
  </w:num>
  <w:num w:numId="84">
    <w:abstractNumId w:val="0"/>
  </w:num>
  <w:num w:numId="85">
    <w:abstractNumId w:val="67"/>
  </w:num>
  <w:num w:numId="86">
    <w:abstractNumId w:val="93"/>
  </w:num>
  <w:num w:numId="87">
    <w:abstractNumId w:val="61"/>
  </w:num>
  <w:num w:numId="88">
    <w:abstractNumId w:val="84"/>
  </w:num>
  <w:num w:numId="89">
    <w:abstractNumId w:val="76"/>
  </w:num>
  <w:num w:numId="90">
    <w:abstractNumId w:val="1"/>
  </w:num>
  <w:num w:numId="91">
    <w:abstractNumId w:val="71"/>
  </w:num>
  <w:num w:numId="92">
    <w:abstractNumId w:val="54"/>
  </w:num>
  <w:num w:numId="93">
    <w:abstractNumId w:val="74"/>
  </w:num>
  <w:num w:numId="94">
    <w:abstractNumId w:val="40"/>
  </w:num>
  <w:num w:numId="95">
    <w:abstractNumId w:val="68"/>
  </w:num>
  <w:num w:numId="96">
    <w:abstractNumId w:val="10"/>
  </w:num>
  <w:num w:numId="97">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b/>
          <w:i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98">
    <w:abstractNumId w:val="82"/>
  </w:num>
  <w:num w:numId="99">
    <w:abstractNumId w:val="37"/>
  </w:num>
  <w:num w:numId="100">
    <w:abstractNumId w:val="2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DF"/>
    <w:rsid w:val="00002F22"/>
    <w:rsid w:val="00010255"/>
    <w:rsid w:val="000111F1"/>
    <w:rsid w:val="00011768"/>
    <w:rsid w:val="00013308"/>
    <w:rsid w:val="000218CC"/>
    <w:rsid w:val="000218F2"/>
    <w:rsid w:val="0002193A"/>
    <w:rsid w:val="00021EFD"/>
    <w:rsid w:val="00022330"/>
    <w:rsid w:val="0002300B"/>
    <w:rsid w:val="00023631"/>
    <w:rsid w:val="00024370"/>
    <w:rsid w:val="00026BC6"/>
    <w:rsid w:val="0002761A"/>
    <w:rsid w:val="00030142"/>
    <w:rsid w:val="000335AA"/>
    <w:rsid w:val="00036282"/>
    <w:rsid w:val="000376F7"/>
    <w:rsid w:val="00042424"/>
    <w:rsid w:val="00047671"/>
    <w:rsid w:val="000526BA"/>
    <w:rsid w:val="00063B1F"/>
    <w:rsid w:val="000656A6"/>
    <w:rsid w:val="00066212"/>
    <w:rsid w:val="00066715"/>
    <w:rsid w:val="00067FC7"/>
    <w:rsid w:val="0007383B"/>
    <w:rsid w:val="000775ED"/>
    <w:rsid w:val="00077C79"/>
    <w:rsid w:val="00084367"/>
    <w:rsid w:val="00086ABC"/>
    <w:rsid w:val="00091FE0"/>
    <w:rsid w:val="0009598A"/>
    <w:rsid w:val="000964D9"/>
    <w:rsid w:val="000974C5"/>
    <w:rsid w:val="000A185A"/>
    <w:rsid w:val="000A3A10"/>
    <w:rsid w:val="000A6FB7"/>
    <w:rsid w:val="000A78D8"/>
    <w:rsid w:val="000B1ACD"/>
    <w:rsid w:val="000B32A3"/>
    <w:rsid w:val="000B3973"/>
    <w:rsid w:val="000B720F"/>
    <w:rsid w:val="000C037E"/>
    <w:rsid w:val="000D1931"/>
    <w:rsid w:val="000D1CD7"/>
    <w:rsid w:val="000D226C"/>
    <w:rsid w:val="000D51F4"/>
    <w:rsid w:val="000D6363"/>
    <w:rsid w:val="000E020E"/>
    <w:rsid w:val="000E0223"/>
    <w:rsid w:val="000E2FA1"/>
    <w:rsid w:val="000E46DD"/>
    <w:rsid w:val="000E50FF"/>
    <w:rsid w:val="000E5B9A"/>
    <w:rsid w:val="000E7E2F"/>
    <w:rsid w:val="000F2AEE"/>
    <w:rsid w:val="00100F26"/>
    <w:rsid w:val="0010307B"/>
    <w:rsid w:val="0011044E"/>
    <w:rsid w:val="001141FD"/>
    <w:rsid w:val="00115F6C"/>
    <w:rsid w:val="0012106D"/>
    <w:rsid w:val="00124CE0"/>
    <w:rsid w:val="001302F6"/>
    <w:rsid w:val="00142409"/>
    <w:rsid w:val="00144A9B"/>
    <w:rsid w:val="00145F01"/>
    <w:rsid w:val="0015035E"/>
    <w:rsid w:val="001576E1"/>
    <w:rsid w:val="00167941"/>
    <w:rsid w:val="00171320"/>
    <w:rsid w:val="0017422B"/>
    <w:rsid w:val="0017437C"/>
    <w:rsid w:val="0017457C"/>
    <w:rsid w:val="00182EB5"/>
    <w:rsid w:val="00183E1D"/>
    <w:rsid w:val="0018446D"/>
    <w:rsid w:val="00185E41"/>
    <w:rsid w:val="00190C4F"/>
    <w:rsid w:val="00193C41"/>
    <w:rsid w:val="00193F19"/>
    <w:rsid w:val="001953C8"/>
    <w:rsid w:val="001A116B"/>
    <w:rsid w:val="001A2882"/>
    <w:rsid w:val="001A30ED"/>
    <w:rsid w:val="001A3B26"/>
    <w:rsid w:val="001A5A78"/>
    <w:rsid w:val="001B7623"/>
    <w:rsid w:val="001B794F"/>
    <w:rsid w:val="001C1103"/>
    <w:rsid w:val="001C1D0C"/>
    <w:rsid w:val="001C2C5F"/>
    <w:rsid w:val="001C4BFD"/>
    <w:rsid w:val="001C6011"/>
    <w:rsid w:val="001C76B9"/>
    <w:rsid w:val="001D0068"/>
    <w:rsid w:val="001D04CD"/>
    <w:rsid w:val="001D2AA8"/>
    <w:rsid w:val="001D408B"/>
    <w:rsid w:val="001E13C2"/>
    <w:rsid w:val="001E5A5E"/>
    <w:rsid w:val="001E6DD5"/>
    <w:rsid w:val="001F3CB4"/>
    <w:rsid w:val="001F52AD"/>
    <w:rsid w:val="00202E34"/>
    <w:rsid w:val="002044F8"/>
    <w:rsid w:val="002108B9"/>
    <w:rsid w:val="00212A3D"/>
    <w:rsid w:val="002141F1"/>
    <w:rsid w:val="0021665C"/>
    <w:rsid w:val="00216DBC"/>
    <w:rsid w:val="00222464"/>
    <w:rsid w:val="00227168"/>
    <w:rsid w:val="00236921"/>
    <w:rsid w:val="00237B3B"/>
    <w:rsid w:val="002458A5"/>
    <w:rsid w:val="00250073"/>
    <w:rsid w:val="00251ABF"/>
    <w:rsid w:val="0026070C"/>
    <w:rsid w:val="00265604"/>
    <w:rsid w:val="00267D71"/>
    <w:rsid w:val="00271597"/>
    <w:rsid w:val="00273DCC"/>
    <w:rsid w:val="002749CC"/>
    <w:rsid w:val="00280A7F"/>
    <w:rsid w:val="0028119C"/>
    <w:rsid w:val="00285AA2"/>
    <w:rsid w:val="00291DFA"/>
    <w:rsid w:val="002A2974"/>
    <w:rsid w:val="002A6BD0"/>
    <w:rsid w:val="002A7149"/>
    <w:rsid w:val="002B0A26"/>
    <w:rsid w:val="002B3EA4"/>
    <w:rsid w:val="002C4873"/>
    <w:rsid w:val="002C56C9"/>
    <w:rsid w:val="002C5922"/>
    <w:rsid w:val="002D0E82"/>
    <w:rsid w:val="002D270C"/>
    <w:rsid w:val="002D3792"/>
    <w:rsid w:val="002D7A3E"/>
    <w:rsid w:val="002D7A68"/>
    <w:rsid w:val="002E30A8"/>
    <w:rsid w:val="002E7C18"/>
    <w:rsid w:val="002F00A5"/>
    <w:rsid w:val="002F06EB"/>
    <w:rsid w:val="002F08B2"/>
    <w:rsid w:val="002F1447"/>
    <w:rsid w:val="002F16D9"/>
    <w:rsid w:val="002F26F2"/>
    <w:rsid w:val="002F3A28"/>
    <w:rsid w:val="002F519A"/>
    <w:rsid w:val="003025C6"/>
    <w:rsid w:val="003035E9"/>
    <w:rsid w:val="00303CA6"/>
    <w:rsid w:val="00304B38"/>
    <w:rsid w:val="003068FF"/>
    <w:rsid w:val="00313843"/>
    <w:rsid w:val="00313BA2"/>
    <w:rsid w:val="00313E13"/>
    <w:rsid w:val="00315E3D"/>
    <w:rsid w:val="0031744B"/>
    <w:rsid w:val="003202D6"/>
    <w:rsid w:val="003214DE"/>
    <w:rsid w:val="00323BAE"/>
    <w:rsid w:val="003276BB"/>
    <w:rsid w:val="0033171F"/>
    <w:rsid w:val="00335430"/>
    <w:rsid w:val="00336DCD"/>
    <w:rsid w:val="00337283"/>
    <w:rsid w:val="003411AF"/>
    <w:rsid w:val="003421E9"/>
    <w:rsid w:val="00343DF2"/>
    <w:rsid w:val="00344DA1"/>
    <w:rsid w:val="00346A29"/>
    <w:rsid w:val="003476DA"/>
    <w:rsid w:val="00350F28"/>
    <w:rsid w:val="0036009F"/>
    <w:rsid w:val="00360868"/>
    <w:rsid w:val="003645F1"/>
    <w:rsid w:val="00365921"/>
    <w:rsid w:val="00365C7C"/>
    <w:rsid w:val="00366643"/>
    <w:rsid w:val="00370432"/>
    <w:rsid w:val="003707B3"/>
    <w:rsid w:val="00375A9D"/>
    <w:rsid w:val="0037725F"/>
    <w:rsid w:val="00377A54"/>
    <w:rsid w:val="0038018B"/>
    <w:rsid w:val="00383B89"/>
    <w:rsid w:val="0038428D"/>
    <w:rsid w:val="003913C7"/>
    <w:rsid w:val="00397162"/>
    <w:rsid w:val="003A2467"/>
    <w:rsid w:val="003A30C2"/>
    <w:rsid w:val="003A453F"/>
    <w:rsid w:val="003A7BFA"/>
    <w:rsid w:val="003B615E"/>
    <w:rsid w:val="003B7A0B"/>
    <w:rsid w:val="003C3CA7"/>
    <w:rsid w:val="003C5347"/>
    <w:rsid w:val="003C7254"/>
    <w:rsid w:val="003C7A03"/>
    <w:rsid w:val="003C7AFA"/>
    <w:rsid w:val="003D0852"/>
    <w:rsid w:val="003D2686"/>
    <w:rsid w:val="003D4FE9"/>
    <w:rsid w:val="003D688C"/>
    <w:rsid w:val="003E1C0E"/>
    <w:rsid w:val="003E63F7"/>
    <w:rsid w:val="003F1BE5"/>
    <w:rsid w:val="003F224C"/>
    <w:rsid w:val="003F4B41"/>
    <w:rsid w:val="003F732F"/>
    <w:rsid w:val="003F7ADA"/>
    <w:rsid w:val="004001F3"/>
    <w:rsid w:val="0040191E"/>
    <w:rsid w:val="004034E7"/>
    <w:rsid w:val="00403DEB"/>
    <w:rsid w:val="00407C35"/>
    <w:rsid w:val="00410AD2"/>
    <w:rsid w:val="004118F4"/>
    <w:rsid w:val="00417103"/>
    <w:rsid w:val="00421E94"/>
    <w:rsid w:val="004278D7"/>
    <w:rsid w:val="00430CA6"/>
    <w:rsid w:val="0043260E"/>
    <w:rsid w:val="00432808"/>
    <w:rsid w:val="0043400C"/>
    <w:rsid w:val="0043642F"/>
    <w:rsid w:val="00436CC8"/>
    <w:rsid w:val="004377B0"/>
    <w:rsid w:val="00444074"/>
    <w:rsid w:val="00444AC7"/>
    <w:rsid w:val="00445B56"/>
    <w:rsid w:val="00450C66"/>
    <w:rsid w:val="004562A1"/>
    <w:rsid w:val="004638C1"/>
    <w:rsid w:val="004648BE"/>
    <w:rsid w:val="00480D16"/>
    <w:rsid w:val="004866C0"/>
    <w:rsid w:val="004872EE"/>
    <w:rsid w:val="0049272B"/>
    <w:rsid w:val="0049273C"/>
    <w:rsid w:val="00492DEF"/>
    <w:rsid w:val="0049794E"/>
    <w:rsid w:val="004A2F69"/>
    <w:rsid w:val="004A37CB"/>
    <w:rsid w:val="004B0476"/>
    <w:rsid w:val="004B2068"/>
    <w:rsid w:val="004B3387"/>
    <w:rsid w:val="004B44E4"/>
    <w:rsid w:val="004B67B2"/>
    <w:rsid w:val="004C10E9"/>
    <w:rsid w:val="004C2C9F"/>
    <w:rsid w:val="004C3C34"/>
    <w:rsid w:val="004C3CD6"/>
    <w:rsid w:val="004C5816"/>
    <w:rsid w:val="004C5911"/>
    <w:rsid w:val="004C5AC9"/>
    <w:rsid w:val="004C6A12"/>
    <w:rsid w:val="004D5903"/>
    <w:rsid w:val="004D6212"/>
    <w:rsid w:val="004D70D8"/>
    <w:rsid w:val="004D7B95"/>
    <w:rsid w:val="004E169C"/>
    <w:rsid w:val="004E29D4"/>
    <w:rsid w:val="004E33D8"/>
    <w:rsid w:val="004E5E20"/>
    <w:rsid w:val="004F1CC4"/>
    <w:rsid w:val="004F3D69"/>
    <w:rsid w:val="004F4C71"/>
    <w:rsid w:val="004F7BE6"/>
    <w:rsid w:val="00501902"/>
    <w:rsid w:val="005041CF"/>
    <w:rsid w:val="00504DEA"/>
    <w:rsid w:val="00506566"/>
    <w:rsid w:val="00514366"/>
    <w:rsid w:val="005159F1"/>
    <w:rsid w:val="00515BB7"/>
    <w:rsid w:val="00517C9E"/>
    <w:rsid w:val="0052115B"/>
    <w:rsid w:val="0052263D"/>
    <w:rsid w:val="00522ABE"/>
    <w:rsid w:val="00524CAF"/>
    <w:rsid w:val="00525B9C"/>
    <w:rsid w:val="00525E24"/>
    <w:rsid w:val="00527765"/>
    <w:rsid w:val="00530DD3"/>
    <w:rsid w:val="00533D6A"/>
    <w:rsid w:val="00534C55"/>
    <w:rsid w:val="00537917"/>
    <w:rsid w:val="00546D64"/>
    <w:rsid w:val="00547921"/>
    <w:rsid w:val="00552D7F"/>
    <w:rsid w:val="0055314B"/>
    <w:rsid w:val="0055430E"/>
    <w:rsid w:val="00556C9D"/>
    <w:rsid w:val="00557C97"/>
    <w:rsid w:val="00563D0A"/>
    <w:rsid w:val="0056539F"/>
    <w:rsid w:val="00566EFA"/>
    <w:rsid w:val="00570242"/>
    <w:rsid w:val="005711DD"/>
    <w:rsid w:val="00572876"/>
    <w:rsid w:val="00576BB6"/>
    <w:rsid w:val="005870E0"/>
    <w:rsid w:val="005910CB"/>
    <w:rsid w:val="00592B40"/>
    <w:rsid w:val="005930A6"/>
    <w:rsid w:val="00594D26"/>
    <w:rsid w:val="0059509E"/>
    <w:rsid w:val="005A0D5D"/>
    <w:rsid w:val="005A21AB"/>
    <w:rsid w:val="005A24BA"/>
    <w:rsid w:val="005A5FC3"/>
    <w:rsid w:val="005B20F7"/>
    <w:rsid w:val="005C035E"/>
    <w:rsid w:val="005C0DCF"/>
    <w:rsid w:val="005C19AF"/>
    <w:rsid w:val="005C2288"/>
    <w:rsid w:val="005C3A55"/>
    <w:rsid w:val="005D56A9"/>
    <w:rsid w:val="005E28F7"/>
    <w:rsid w:val="005E7147"/>
    <w:rsid w:val="005E729A"/>
    <w:rsid w:val="005F1353"/>
    <w:rsid w:val="005F2753"/>
    <w:rsid w:val="005F35FA"/>
    <w:rsid w:val="005F68E8"/>
    <w:rsid w:val="00604815"/>
    <w:rsid w:val="00606F4E"/>
    <w:rsid w:val="00610F8E"/>
    <w:rsid w:val="00612200"/>
    <w:rsid w:val="00617100"/>
    <w:rsid w:val="006228DB"/>
    <w:rsid w:val="006265BF"/>
    <w:rsid w:val="00627246"/>
    <w:rsid w:val="0063093A"/>
    <w:rsid w:val="00630C6B"/>
    <w:rsid w:val="00633471"/>
    <w:rsid w:val="0063616B"/>
    <w:rsid w:val="00637140"/>
    <w:rsid w:val="006379AE"/>
    <w:rsid w:val="0064048E"/>
    <w:rsid w:val="00642D7A"/>
    <w:rsid w:val="00643455"/>
    <w:rsid w:val="00646753"/>
    <w:rsid w:val="00656DCD"/>
    <w:rsid w:val="00661EEE"/>
    <w:rsid w:val="00667FAB"/>
    <w:rsid w:val="00672F7E"/>
    <w:rsid w:val="00673F44"/>
    <w:rsid w:val="00677BA1"/>
    <w:rsid w:val="006803E8"/>
    <w:rsid w:val="00682EC4"/>
    <w:rsid w:val="006846AE"/>
    <w:rsid w:val="00684F9E"/>
    <w:rsid w:val="006852AA"/>
    <w:rsid w:val="00697158"/>
    <w:rsid w:val="006A5C38"/>
    <w:rsid w:val="006A79A9"/>
    <w:rsid w:val="006B29C2"/>
    <w:rsid w:val="006B7914"/>
    <w:rsid w:val="006C02C3"/>
    <w:rsid w:val="006C4242"/>
    <w:rsid w:val="006C4D79"/>
    <w:rsid w:val="006C75D8"/>
    <w:rsid w:val="006C7E6C"/>
    <w:rsid w:val="006D7B8C"/>
    <w:rsid w:val="006E42D8"/>
    <w:rsid w:val="006E542C"/>
    <w:rsid w:val="006F10C2"/>
    <w:rsid w:val="00704A18"/>
    <w:rsid w:val="007050DF"/>
    <w:rsid w:val="00706A89"/>
    <w:rsid w:val="00713B04"/>
    <w:rsid w:val="007150BE"/>
    <w:rsid w:val="00715EC9"/>
    <w:rsid w:val="007219EE"/>
    <w:rsid w:val="00723901"/>
    <w:rsid w:val="00726EEC"/>
    <w:rsid w:val="0073035D"/>
    <w:rsid w:val="0073096E"/>
    <w:rsid w:val="00736C59"/>
    <w:rsid w:val="0074168A"/>
    <w:rsid w:val="00742A64"/>
    <w:rsid w:val="007516C6"/>
    <w:rsid w:val="0075219D"/>
    <w:rsid w:val="00755ACA"/>
    <w:rsid w:val="00764E13"/>
    <w:rsid w:val="00773B4D"/>
    <w:rsid w:val="00776261"/>
    <w:rsid w:val="00776530"/>
    <w:rsid w:val="0078169B"/>
    <w:rsid w:val="0078188F"/>
    <w:rsid w:val="00784976"/>
    <w:rsid w:val="00784B24"/>
    <w:rsid w:val="00787DA3"/>
    <w:rsid w:val="00795F30"/>
    <w:rsid w:val="007962A2"/>
    <w:rsid w:val="007A0ECD"/>
    <w:rsid w:val="007A143E"/>
    <w:rsid w:val="007A2998"/>
    <w:rsid w:val="007A328A"/>
    <w:rsid w:val="007A33D4"/>
    <w:rsid w:val="007B0E4D"/>
    <w:rsid w:val="007B4447"/>
    <w:rsid w:val="007B772C"/>
    <w:rsid w:val="007C4E64"/>
    <w:rsid w:val="007C5CBC"/>
    <w:rsid w:val="007D2BAD"/>
    <w:rsid w:val="007D3C1B"/>
    <w:rsid w:val="007D42F8"/>
    <w:rsid w:val="007E2177"/>
    <w:rsid w:val="007E529E"/>
    <w:rsid w:val="007E5B89"/>
    <w:rsid w:val="007E7EFF"/>
    <w:rsid w:val="007F19B7"/>
    <w:rsid w:val="007F602D"/>
    <w:rsid w:val="007F7228"/>
    <w:rsid w:val="0080600B"/>
    <w:rsid w:val="008114DD"/>
    <w:rsid w:val="008116D6"/>
    <w:rsid w:val="008128EB"/>
    <w:rsid w:val="00813DE5"/>
    <w:rsid w:val="0081579D"/>
    <w:rsid w:val="00823E1A"/>
    <w:rsid w:val="00824714"/>
    <w:rsid w:val="00825A22"/>
    <w:rsid w:val="00832023"/>
    <w:rsid w:val="00832146"/>
    <w:rsid w:val="00833269"/>
    <w:rsid w:val="00836776"/>
    <w:rsid w:val="00836F74"/>
    <w:rsid w:val="008408B2"/>
    <w:rsid w:val="00842D2F"/>
    <w:rsid w:val="008478A2"/>
    <w:rsid w:val="00854E27"/>
    <w:rsid w:val="008604A5"/>
    <w:rsid w:val="008617B8"/>
    <w:rsid w:val="00861D9D"/>
    <w:rsid w:val="00862AE3"/>
    <w:rsid w:val="00863906"/>
    <w:rsid w:val="008669C7"/>
    <w:rsid w:val="00870D87"/>
    <w:rsid w:val="00871D88"/>
    <w:rsid w:val="008741E2"/>
    <w:rsid w:val="00874DC1"/>
    <w:rsid w:val="00880631"/>
    <w:rsid w:val="00891A12"/>
    <w:rsid w:val="008939E3"/>
    <w:rsid w:val="00896097"/>
    <w:rsid w:val="00896A2A"/>
    <w:rsid w:val="00897EB8"/>
    <w:rsid w:val="008A3967"/>
    <w:rsid w:val="008A399A"/>
    <w:rsid w:val="008A44C1"/>
    <w:rsid w:val="008A4BD3"/>
    <w:rsid w:val="008A4F37"/>
    <w:rsid w:val="008A5779"/>
    <w:rsid w:val="008A7940"/>
    <w:rsid w:val="008B0364"/>
    <w:rsid w:val="008B378E"/>
    <w:rsid w:val="008C0D1C"/>
    <w:rsid w:val="008C4320"/>
    <w:rsid w:val="008D30DB"/>
    <w:rsid w:val="008D64FD"/>
    <w:rsid w:val="008D71B9"/>
    <w:rsid w:val="008E1140"/>
    <w:rsid w:val="008E14D8"/>
    <w:rsid w:val="008E16D9"/>
    <w:rsid w:val="008E336F"/>
    <w:rsid w:val="008E63EB"/>
    <w:rsid w:val="008E6D91"/>
    <w:rsid w:val="008F17E0"/>
    <w:rsid w:val="008F55CD"/>
    <w:rsid w:val="008F7880"/>
    <w:rsid w:val="008F78A8"/>
    <w:rsid w:val="009008CF"/>
    <w:rsid w:val="00900941"/>
    <w:rsid w:val="00906493"/>
    <w:rsid w:val="0091448A"/>
    <w:rsid w:val="00916C4C"/>
    <w:rsid w:val="009206A9"/>
    <w:rsid w:val="009221D1"/>
    <w:rsid w:val="00930507"/>
    <w:rsid w:val="0093190F"/>
    <w:rsid w:val="00933226"/>
    <w:rsid w:val="00935B78"/>
    <w:rsid w:val="00936A5A"/>
    <w:rsid w:val="00942941"/>
    <w:rsid w:val="00942CC4"/>
    <w:rsid w:val="00946761"/>
    <w:rsid w:val="0094788F"/>
    <w:rsid w:val="0095123F"/>
    <w:rsid w:val="00960606"/>
    <w:rsid w:val="00962EA8"/>
    <w:rsid w:val="0097380F"/>
    <w:rsid w:val="00974510"/>
    <w:rsid w:val="00986404"/>
    <w:rsid w:val="00993459"/>
    <w:rsid w:val="0099496A"/>
    <w:rsid w:val="009964FD"/>
    <w:rsid w:val="009A1188"/>
    <w:rsid w:val="009A4CEA"/>
    <w:rsid w:val="009A61A3"/>
    <w:rsid w:val="009A7B10"/>
    <w:rsid w:val="009B1DB7"/>
    <w:rsid w:val="009B482F"/>
    <w:rsid w:val="009B4DDF"/>
    <w:rsid w:val="009B5F75"/>
    <w:rsid w:val="009B6E76"/>
    <w:rsid w:val="009C0AF2"/>
    <w:rsid w:val="009C1BCA"/>
    <w:rsid w:val="009C2EDD"/>
    <w:rsid w:val="009C4DC7"/>
    <w:rsid w:val="009C4F8B"/>
    <w:rsid w:val="009C5029"/>
    <w:rsid w:val="009C6C4D"/>
    <w:rsid w:val="009C766B"/>
    <w:rsid w:val="009D0BFC"/>
    <w:rsid w:val="009D1087"/>
    <w:rsid w:val="009D6A06"/>
    <w:rsid w:val="009E46A3"/>
    <w:rsid w:val="009F0675"/>
    <w:rsid w:val="009F2E70"/>
    <w:rsid w:val="009F3FA7"/>
    <w:rsid w:val="009F574E"/>
    <w:rsid w:val="009F5CDE"/>
    <w:rsid w:val="00A071CB"/>
    <w:rsid w:val="00A112FA"/>
    <w:rsid w:val="00A151FB"/>
    <w:rsid w:val="00A15503"/>
    <w:rsid w:val="00A16E68"/>
    <w:rsid w:val="00A16FD5"/>
    <w:rsid w:val="00A2192B"/>
    <w:rsid w:val="00A22DEB"/>
    <w:rsid w:val="00A25CD8"/>
    <w:rsid w:val="00A27430"/>
    <w:rsid w:val="00A3159F"/>
    <w:rsid w:val="00A3260D"/>
    <w:rsid w:val="00A369E1"/>
    <w:rsid w:val="00A37EB7"/>
    <w:rsid w:val="00A467BB"/>
    <w:rsid w:val="00A50154"/>
    <w:rsid w:val="00A519CF"/>
    <w:rsid w:val="00A52706"/>
    <w:rsid w:val="00A52C8A"/>
    <w:rsid w:val="00A61E02"/>
    <w:rsid w:val="00A6235E"/>
    <w:rsid w:val="00A64DD9"/>
    <w:rsid w:val="00A655B8"/>
    <w:rsid w:val="00A66D64"/>
    <w:rsid w:val="00A67085"/>
    <w:rsid w:val="00A67D2B"/>
    <w:rsid w:val="00A71C1A"/>
    <w:rsid w:val="00A71E8B"/>
    <w:rsid w:val="00A73A7B"/>
    <w:rsid w:val="00A73D27"/>
    <w:rsid w:val="00A74B6D"/>
    <w:rsid w:val="00A75AC1"/>
    <w:rsid w:val="00A7779B"/>
    <w:rsid w:val="00A82373"/>
    <w:rsid w:val="00A853E6"/>
    <w:rsid w:val="00A85925"/>
    <w:rsid w:val="00A9387E"/>
    <w:rsid w:val="00A94226"/>
    <w:rsid w:val="00A9477F"/>
    <w:rsid w:val="00A96AE4"/>
    <w:rsid w:val="00AA5D4F"/>
    <w:rsid w:val="00AA7271"/>
    <w:rsid w:val="00AB0894"/>
    <w:rsid w:val="00AB1B09"/>
    <w:rsid w:val="00AB5653"/>
    <w:rsid w:val="00AB6496"/>
    <w:rsid w:val="00AC5A5B"/>
    <w:rsid w:val="00AC665B"/>
    <w:rsid w:val="00AD06F9"/>
    <w:rsid w:val="00AD0996"/>
    <w:rsid w:val="00AD167C"/>
    <w:rsid w:val="00AD1718"/>
    <w:rsid w:val="00AD29F9"/>
    <w:rsid w:val="00AD3B16"/>
    <w:rsid w:val="00AD40F0"/>
    <w:rsid w:val="00AD4107"/>
    <w:rsid w:val="00AD5CDA"/>
    <w:rsid w:val="00AE27FE"/>
    <w:rsid w:val="00AE590C"/>
    <w:rsid w:val="00AE66BA"/>
    <w:rsid w:val="00AE6758"/>
    <w:rsid w:val="00AF2656"/>
    <w:rsid w:val="00AF6294"/>
    <w:rsid w:val="00B01DFE"/>
    <w:rsid w:val="00B01EA3"/>
    <w:rsid w:val="00B050D3"/>
    <w:rsid w:val="00B07A35"/>
    <w:rsid w:val="00B12067"/>
    <w:rsid w:val="00B22A2F"/>
    <w:rsid w:val="00B23539"/>
    <w:rsid w:val="00B24694"/>
    <w:rsid w:val="00B279A8"/>
    <w:rsid w:val="00B34BA7"/>
    <w:rsid w:val="00B373F8"/>
    <w:rsid w:val="00B42821"/>
    <w:rsid w:val="00B42E15"/>
    <w:rsid w:val="00B47C65"/>
    <w:rsid w:val="00B66E0E"/>
    <w:rsid w:val="00B7074C"/>
    <w:rsid w:val="00B7094F"/>
    <w:rsid w:val="00B709FC"/>
    <w:rsid w:val="00B7122B"/>
    <w:rsid w:val="00B75C76"/>
    <w:rsid w:val="00B77853"/>
    <w:rsid w:val="00B86CA5"/>
    <w:rsid w:val="00B8720C"/>
    <w:rsid w:val="00B91A23"/>
    <w:rsid w:val="00B921B1"/>
    <w:rsid w:val="00B97245"/>
    <w:rsid w:val="00B9768D"/>
    <w:rsid w:val="00BA14A2"/>
    <w:rsid w:val="00BA3755"/>
    <w:rsid w:val="00BA3FBA"/>
    <w:rsid w:val="00BA4573"/>
    <w:rsid w:val="00BA4E33"/>
    <w:rsid w:val="00BA747D"/>
    <w:rsid w:val="00BB050C"/>
    <w:rsid w:val="00BC3E70"/>
    <w:rsid w:val="00BD270F"/>
    <w:rsid w:val="00BD4699"/>
    <w:rsid w:val="00BD5080"/>
    <w:rsid w:val="00BD5EF9"/>
    <w:rsid w:val="00BD74C9"/>
    <w:rsid w:val="00BE06E5"/>
    <w:rsid w:val="00BF121B"/>
    <w:rsid w:val="00BF2263"/>
    <w:rsid w:val="00BF25B2"/>
    <w:rsid w:val="00BF3773"/>
    <w:rsid w:val="00BF6D2E"/>
    <w:rsid w:val="00C00C0C"/>
    <w:rsid w:val="00C10F36"/>
    <w:rsid w:val="00C128C7"/>
    <w:rsid w:val="00C2389D"/>
    <w:rsid w:val="00C32112"/>
    <w:rsid w:val="00C4252E"/>
    <w:rsid w:val="00C5184E"/>
    <w:rsid w:val="00C51CCA"/>
    <w:rsid w:val="00C51EC8"/>
    <w:rsid w:val="00C53720"/>
    <w:rsid w:val="00C568E9"/>
    <w:rsid w:val="00C575D6"/>
    <w:rsid w:val="00C635BD"/>
    <w:rsid w:val="00C709BA"/>
    <w:rsid w:val="00C7124E"/>
    <w:rsid w:val="00C74D0D"/>
    <w:rsid w:val="00C75210"/>
    <w:rsid w:val="00C75537"/>
    <w:rsid w:val="00C75A4D"/>
    <w:rsid w:val="00C77969"/>
    <w:rsid w:val="00C80A5A"/>
    <w:rsid w:val="00C82B83"/>
    <w:rsid w:val="00C866B0"/>
    <w:rsid w:val="00C9455F"/>
    <w:rsid w:val="00C952B7"/>
    <w:rsid w:val="00CA2650"/>
    <w:rsid w:val="00CA5E54"/>
    <w:rsid w:val="00CA5E61"/>
    <w:rsid w:val="00CB3049"/>
    <w:rsid w:val="00CC0C86"/>
    <w:rsid w:val="00CC297E"/>
    <w:rsid w:val="00CC3325"/>
    <w:rsid w:val="00CC343D"/>
    <w:rsid w:val="00CC4D04"/>
    <w:rsid w:val="00CC4D84"/>
    <w:rsid w:val="00CC66F6"/>
    <w:rsid w:val="00CC7CF8"/>
    <w:rsid w:val="00CD0703"/>
    <w:rsid w:val="00CD10AF"/>
    <w:rsid w:val="00CE0943"/>
    <w:rsid w:val="00CE2BFD"/>
    <w:rsid w:val="00CE386A"/>
    <w:rsid w:val="00CE6477"/>
    <w:rsid w:val="00CF0703"/>
    <w:rsid w:val="00CF27C2"/>
    <w:rsid w:val="00CF2C45"/>
    <w:rsid w:val="00CF4D53"/>
    <w:rsid w:val="00CF5397"/>
    <w:rsid w:val="00CF5560"/>
    <w:rsid w:val="00CF5627"/>
    <w:rsid w:val="00CF5CF6"/>
    <w:rsid w:val="00CF7576"/>
    <w:rsid w:val="00D02BF3"/>
    <w:rsid w:val="00D02BFB"/>
    <w:rsid w:val="00D0394A"/>
    <w:rsid w:val="00D04711"/>
    <w:rsid w:val="00D0567D"/>
    <w:rsid w:val="00D11081"/>
    <w:rsid w:val="00D174E8"/>
    <w:rsid w:val="00D2641D"/>
    <w:rsid w:val="00D264DF"/>
    <w:rsid w:val="00D26F51"/>
    <w:rsid w:val="00D27902"/>
    <w:rsid w:val="00D30802"/>
    <w:rsid w:val="00D4166D"/>
    <w:rsid w:val="00D44DD9"/>
    <w:rsid w:val="00D54AD2"/>
    <w:rsid w:val="00D61F18"/>
    <w:rsid w:val="00D66FF9"/>
    <w:rsid w:val="00D74E64"/>
    <w:rsid w:val="00D7506D"/>
    <w:rsid w:val="00D7633A"/>
    <w:rsid w:val="00D80F83"/>
    <w:rsid w:val="00D816E5"/>
    <w:rsid w:val="00D84BF1"/>
    <w:rsid w:val="00D84C13"/>
    <w:rsid w:val="00D87DC1"/>
    <w:rsid w:val="00D93398"/>
    <w:rsid w:val="00D93DB5"/>
    <w:rsid w:val="00D944A0"/>
    <w:rsid w:val="00DA08AA"/>
    <w:rsid w:val="00DB09E6"/>
    <w:rsid w:val="00DB226D"/>
    <w:rsid w:val="00DB3191"/>
    <w:rsid w:val="00DB53D9"/>
    <w:rsid w:val="00DB546C"/>
    <w:rsid w:val="00DB5762"/>
    <w:rsid w:val="00DB58CF"/>
    <w:rsid w:val="00DC029B"/>
    <w:rsid w:val="00DC1CBD"/>
    <w:rsid w:val="00DC209A"/>
    <w:rsid w:val="00DC4331"/>
    <w:rsid w:val="00DC5043"/>
    <w:rsid w:val="00DC51BD"/>
    <w:rsid w:val="00DC5B23"/>
    <w:rsid w:val="00DC65FA"/>
    <w:rsid w:val="00DC7E90"/>
    <w:rsid w:val="00DD3602"/>
    <w:rsid w:val="00DD3663"/>
    <w:rsid w:val="00DD6931"/>
    <w:rsid w:val="00DE7C3F"/>
    <w:rsid w:val="00DF117A"/>
    <w:rsid w:val="00DF2460"/>
    <w:rsid w:val="00DF61DF"/>
    <w:rsid w:val="00DF62C8"/>
    <w:rsid w:val="00DF7102"/>
    <w:rsid w:val="00DF73B3"/>
    <w:rsid w:val="00E01376"/>
    <w:rsid w:val="00E02E84"/>
    <w:rsid w:val="00E04519"/>
    <w:rsid w:val="00E0490C"/>
    <w:rsid w:val="00E06B75"/>
    <w:rsid w:val="00E11DE5"/>
    <w:rsid w:val="00E126B2"/>
    <w:rsid w:val="00E16110"/>
    <w:rsid w:val="00E16C75"/>
    <w:rsid w:val="00E24558"/>
    <w:rsid w:val="00E27305"/>
    <w:rsid w:val="00E31CE0"/>
    <w:rsid w:val="00E35729"/>
    <w:rsid w:val="00E40D03"/>
    <w:rsid w:val="00E43FB7"/>
    <w:rsid w:val="00E44405"/>
    <w:rsid w:val="00E52ED7"/>
    <w:rsid w:val="00E5347B"/>
    <w:rsid w:val="00E55228"/>
    <w:rsid w:val="00E63B16"/>
    <w:rsid w:val="00E64DC3"/>
    <w:rsid w:val="00E65408"/>
    <w:rsid w:val="00E71821"/>
    <w:rsid w:val="00E7405A"/>
    <w:rsid w:val="00E74A2C"/>
    <w:rsid w:val="00E74E9D"/>
    <w:rsid w:val="00E823D7"/>
    <w:rsid w:val="00E87FDE"/>
    <w:rsid w:val="00E9062A"/>
    <w:rsid w:val="00E95229"/>
    <w:rsid w:val="00EA0391"/>
    <w:rsid w:val="00EA1475"/>
    <w:rsid w:val="00EA1D96"/>
    <w:rsid w:val="00EA2248"/>
    <w:rsid w:val="00EA2627"/>
    <w:rsid w:val="00EA52CD"/>
    <w:rsid w:val="00EA61E8"/>
    <w:rsid w:val="00EA7F28"/>
    <w:rsid w:val="00EB3623"/>
    <w:rsid w:val="00EC33FB"/>
    <w:rsid w:val="00EC3900"/>
    <w:rsid w:val="00EC5E5F"/>
    <w:rsid w:val="00EC6F32"/>
    <w:rsid w:val="00EC7FEC"/>
    <w:rsid w:val="00ED0BED"/>
    <w:rsid w:val="00ED1D2A"/>
    <w:rsid w:val="00ED56E4"/>
    <w:rsid w:val="00EE0A66"/>
    <w:rsid w:val="00EE2645"/>
    <w:rsid w:val="00EE28DA"/>
    <w:rsid w:val="00EE3216"/>
    <w:rsid w:val="00EE514B"/>
    <w:rsid w:val="00EE5DBC"/>
    <w:rsid w:val="00EE68A2"/>
    <w:rsid w:val="00EE6BBF"/>
    <w:rsid w:val="00EF4B68"/>
    <w:rsid w:val="00EF6509"/>
    <w:rsid w:val="00F00BDE"/>
    <w:rsid w:val="00F0117D"/>
    <w:rsid w:val="00F019A1"/>
    <w:rsid w:val="00F053A8"/>
    <w:rsid w:val="00F10200"/>
    <w:rsid w:val="00F10DAE"/>
    <w:rsid w:val="00F15648"/>
    <w:rsid w:val="00F16BCA"/>
    <w:rsid w:val="00F2050C"/>
    <w:rsid w:val="00F217A6"/>
    <w:rsid w:val="00F22F38"/>
    <w:rsid w:val="00F2744C"/>
    <w:rsid w:val="00F31411"/>
    <w:rsid w:val="00F327AC"/>
    <w:rsid w:val="00F334CE"/>
    <w:rsid w:val="00F33626"/>
    <w:rsid w:val="00F33D3D"/>
    <w:rsid w:val="00F37A1B"/>
    <w:rsid w:val="00F37E39"/>
    <w:rsid w:val="00F43049"/>
    <w:rsid w:val="00F4532B"/>
    <w:rsid w:val="00F461A1"/>
    <w:rsid w:val="00F47869"/>
    <w:rsid w:val="00F51B91"/>
    <w:rsid w:val="00F64238"/>
    <w:rsid w:val="00F6694D"/>
    <w:rsid w:val="00F67921"/>
    <w:rsid w:val="00F70624"/>
    <w:rsid w:val="00F750C8"/>
    <w:rsid w:val="00F80E20"/>
    <w:rsid w:val="00F83210"/>
    <w:rsid w:val="00F83562"/>
    <w:rsid w:val="00F855B4"/>
    <w:rsid w:val="00F85E7A"/>
    <w:rsid w:val="00F8735D"/>
    <w:rsid w:val="00F8754A"/>
    <w:rsid w:val="00F8766C"/>
    <w:rsid w:val="00F87FAF"/>
    <w:rsid w:val="00F902A9"/>
    <w:rsid w:val="00F90EFF"/>
    <w:rsid w:val="00F90F9D"/>
    <w:rsid w:val="00F926D9"/>
    <w:rsid w:val="00F95365"/>
    <w:rsid w:val="00F97379"/>
    <w:rsid w:val="00FA0911"/>
    <w:rsid w:val="00FA1B45"/>
    <w:rsid w:val="00FA5A49"/>
    <w:rsid w:val="00FB1CB2"/>
    <w:rsid w:val="00FB1D71"/>
    <w:rsid w:val="00FB419C"/>
    <w:rsid w:val="00FB6232"/>
    <w:rsid w:val="00FC107B"/>
    <w:rsid w:val="00FC2A04"/>
    <w:rsid w:val="00FC4C92"/>
    <w:rsid w:val="00FC5C8E"/>
    <w:rsid w:val="00FC6D1E"/>
    <w:rsid w:val="00FC79F4"/>
    <w:rsid w:val="00FD18C0"/>
    <w:rsid w:val="00FD1ADA"/>
    <w:rsid w:val="00FD3B44"/>
    <w:rsid w:val="00FD706A"/>
    <w:rsid w:val="00FD79CC"/>
    <w:rsid w:val="00FE0FE1"/>
    <w:rsid w:val="00FE32FB"/>
    <w:rsid w:val="00FE38E1"/>
    <w:rsid w:val="00FE3979"/>
    <w:rsid w:val="00FF1858"/>
    <w:rsid w:val="00FF3DBE"/>
    <w:rsid w:val="00FF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9B69"/>
  <w15:chartTrackingRefBased/>
  <w15:docId w15:val="{043A2FDB-2D34-43F5-B6C6-0C795DD6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A328A"/>
    <w:pPr>
      <w:spacing w:after="160" w:line="259" w:lineRule="auto"/>
    </w:pPr>
    <w:rPr>
      <w:sz w:val="22"/>
      <w:szCs w:val="22"/>
      <w:lang w:eastAsia="en-US"/>
    </w:rPr>
  </w:style>
  <w:style w:type="paragraph" w:styleId="10">
    <w:name w:val="heading 1"/>
    <w:next w:val="a3"/>
    <w:link w:val="11"/>
    <w:uiPriority w:val="9"/>
    <w:unhideWhenUsed/>
    <w:qFormat/>
    <w:rsid w:val="00736C59"/>
    <w:pPr>
      <w:keepNext/>
      <w:keepLines/>
      <w:spacing w:after="147" w:line="259" w:lineRule="auto"/>
      <w:ind w:left="10" w:right="676" w:hanging="10"/>
      <w:jc w:val="center"/>
      <w:outlineLvl w:val="0"/>
    </w:pPr>
    <w:rPr>
      <w:rFonts w:ascii="Times New Roman" w:eastAsia="Times New Roman" w:hAnsi="Times New Roman"/>
      <w:b/>
      <w:color w:val="000000"/>
      <w:sz w:val="18"/>
      <w:szCs w:val="22"/>
    </w:rPr>
  </w:style>
  <w:style w:type="paragraph" w:styleId="2">
    <w:name w:val="heading 2"/>
    <w:basedOn w:val="a3"/>
    <w:next w:val="a3"/>
    <w:link w:val="20"/>
    <w:uiPriority w:val="9"/>
    <w:semiHidden/>
    <w:unhideWhenUsed/>
    <w:qFormat/>
    <w:rsid w:val="00EE68A2"/>
    <w:pPr>
      <w:keepNext/>
      <w:keepLines/>
      <w:spacing w:before="40" w:after="0"/>
      <w:outlineLvl w:val="1"/>
    </w:pPr>
    <w:rPr>
      <w:rFonts w:ascii="Calibri Light" w:eastAsia="Times New Roman" w:hAnsi="Calibri Light"/>
      <w:color w:val="2E74B5"/>
      <w:sz w:val="26"/>
      <w:szCs w:val="26"/>
    </w:rPr>
  </w:style>
  <w:style w:type="paragraph" w:styleId="3">
    <w:name w:val="heading 3"/>
    <w:basedOn w:val="a3"/>
    <w:next w:val="a3"/>
    <w:link w:val="30"/>
    <w:uiPriority w:val="9"/>
    <w:semiHidden/>
    <w:unhideWhenUsed/>
    <w:qFormat/>
    <w:rsid w:val="002F00A5"/>
    <w:pPr>
      <w:keepNext/>
      <w:keepLines/>
      <w:spacing w:before="40" w:after="0"/>
      <w:outlineLvl w:val="2"/>
    </w:pPr>
    <w:rPr>
      <w:rFonts w:ascii="Calibri Light" w:eastAsia="Times New Roman" w:hAnsi="Calibri Light"/>
      <w:color w:val="1F4D78"/>
      <w:sz w:val="24"/>
      <w:szCs w:val="24"/>
    </w:rPr>
  </w:style>
  <w:style w:type="paragraph" w:styleId="8">
    <w:name w:val="heading 8"/>
    <w:basedOn w:val="a3"/>
    <w:next w:val="a3"/>
    <w:link w:val="80"/>
    <w:uiPriority w:val="9"/>
    <w:semiHidden/>
    <w:unhideWhenUsed/>
    <w:qFormat/>
    <w:rsid w:val="00ED1D2A"/>
    <w:pPr>
      <w:keepNext/>
      <w:keepLines/>
      <w:spacing w:before="40" w:after="0"/>
      <w:outlineLvl w:val="7"/>
    </w:pPr>
    <w:rPr>
      <w:rFonts w:ascii="Calibri Light" w:eastAsia="Times New Roman" w:hAnsi="Calibri Light"/>
      <w:color w:val="272727"/>
      <w:sz w:val="21"/>
      <w:szCs w:val="21"/>
    </w:rPr>
  </w:style>
  <w:style w:type="paragraph" w:styleId="9">
    <w:name w:val="heading 9"/>
    <w:basedOn w:val="a3"/>
    <w:next w:val="a3"/>
    <w:link w:val="90"/>
    <w:uiPriority w:val="9"/>
    <w:semiHidden/>
    <w:unhideWhenUsed/>
    <w:qFormat/>
    <w:rsid w:val="00ED1D2A"/>
    <w:pPr>
      <w:keepNext/>
      <w:keepLines/>
      <w:spacing w:before="40" w:after="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D264DF"/>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D264DF"/>
  </w:style>
  <w:style w:type="paragraph" w:styleId="a9">
    <w:name w:val="footer"/>
    <w:basedOn w:val="a3"/>
    <w:link w:val="aa"/>
    <w:uiPriority w:val="99"/>
    <w:unhideWhenUsed/>
    <w:rsid w:val="00D264DF"/>
    <w:pPr>
      <w:tabs>
        <w:tab w:val="center" w:pos="4677"/>
        <w:tab w:val="right" w:pos="9355"/>
      </w:tabs>
      <w:spacing w:after="0" w:line="240" w:lineRule="auto"/>
    </w:pPr>
  </w:style>
  <w:style w:type="character" w:customStyle="1" w:styleId="aa">
    <w:name w:val="Нижний колонтитул Знак"/>
    <w:basedOn w:val="a4"/>
    <w:link w:val="a9"/>
    <w:uiPriority w:val="99"/>
    <w:rsid w:val="00D264DF"/>
  </w:style>
  <w:style w:type="character" w:styleId="ab">
    <w:name w:val="line number"/>
    <w:basedOn w:val="a4"/>
    <w:uiPriority w:val="99"/>
    <w:semiHidden/>
    <w:unhideWhenUsed/>
    <w:rsid w:val="00D264DF"/>
  </w:style>
  <w:style w:type="character" w:customStyle="1" w:styleId="11">
    <w:name w:val="Заголовок 1 Знак"/>
    <w:link w:val="10"/>
    <w:uiPriority w:val="9"/>
    <w:rsid w:val="00736C59"/>
    <w:rPr>
      <w:rFonts w:ascii="Times New Roman" w:eastAsia="Times New Roman" w:hAnsi="Times New Roman" w:cs="Times New Roman"/>
      <w:b/>
      <w:color w:val="000000"/>
      <w:sz w:val="18"/>
      <w:lang w:eastAsia="ru-RU"/>
    </w:rPr>
  </w:style>
  <w:style w:type="paragraph" w:styleId="ac">
    <w:name w:val="List Paragraph"/>
    <w:basedOn w:val="a3"/>
    <w:uiPriority w:val="34"/>
    <w:qFormat/>
    <w:rsid w:val="009D0BFC"/>
    <w:pPr>
      <w:ind w:left="720"/>
      <w:contextualSpacing/>
    </w:pPr>
  </w:style>
  <w:style w:type="character" w:styleId="ad">
    <w:name w:val="Hyperlink"/>
    <w:uiPriority w:val="99"/>
    <w:unhideWhenUsed/>
    <w:rsid w:val="007150BE"/>
    <w:rPr>
      <w:color w:val="0563C1"/>
      <w:u w:val="single"/>
    </w:rPr>
  </w:style>
  <w:style w:type="character" w:styleId="ae">
    <w:name w:val="page number"/>
    <w:basedOn w:val="a4"/>
    <w:uiPriority w:val="99"/>
    <w:semiHidden/>
    <w:unhideWhenUsed/>
    <w:rsid w:val="008F55CD"/>
  </w:style>
  <w:style w:type="paragraph" w:styleId="af">
    <w:name w:val="Balloon Text"/>
    <w:basedOn w:val="a3"/>
    <w:link w:val="af0"/>
    <w:uiPriority w:val="99"/>
    <w:semiHidden/>
    <w:unhideWhenUsed/>
    <w:rsid w:val="00002F22"/>
    <w:pPr>
      <w:spacing w:after="0" w:line="240" w:lineRule="auto"/>
      <w:ind w:left="504" w:firstLine="718"/>
      <w:jc w:val="both"/>
    </w:pPr>
    <w:rPr>
      <w:rFonts w:ascii="Segoe UI" w:eastAsia="Times New Roman" w:hAnsi="Segoe UI" w:cs="Segoe UI"/>
      <w:color w:val="000000"/>
      <w:sz w:val="18"/>
      <w:szCs w:val="18"/>
      <w:lang w:eastAsia="ru-RU"/>
    </w:rPr>
  </w:style>
  <w:style w:type="character" w:customStyle="1" w:styleId="af0">
    <w:name w:val="Текст выноски Знак"/>
    <w:link w:val="af"/>
    <w:uiPriority w:val="99"/>
    <w:semiHidden/>
    <w:rsid w:val="00002F22"/>
    <w:rPr>
      <w:rFonts w:ascii="Segoe UI" w:eastAsia="Times New Roman" w:hAnsi="Segoe UI" w:cs="Segoe UI"/>
      <w:color w:val="000000"/>
      <w:sz w:val="18"/>
      <w:szCs w:val="18"/>
      <w:lang w:eastAsia="ru-RU"/>
    </w:rPr>
  </w:style>
  <w:style w:type="character" w:customStyle="1" w:styleId="30">
    <w:name w:val="Заголовок 3 Знак"/>
    <w:link w:val="3"/>
    <w:uiPriority w:val="9"/>
    <w:semiHidden/>
    <w:rsid w:val="002F00A5"/>
    <w:rPr>
      <w:rFonts w:ascii="Calibri Light" w:eastAsia="Times New Roman" w:hAnsi="Calibri Light" w:cs="Times New Roman"/>
      <w:color w:val="1F4D78"/>
      <w:sz w:val="24"/>
      <w:szCs w:val="24"/>
    </w:rPr>
  </w:style>
  <w:style w:type="table" w:styleId="af1">
    <w:name w:val="Table Grid"/>
    <w:basedOn w:val="a5"/>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3"/>
    <w:link w:val="af3"/>
    <w:uiPriority w:val="99"/>
    <w:semiHidden/>
    <w:unhideWhenUsed/>
    <w:rsid w:val="002F00A5"/>
    <w:pPr>
      <w:spacing w:after="0" w:line="240" w:lineRule="auto"/>
      <w:ind w:left="10" w:hanging="10"/>
      <w:jc w:val="both"/>
    </w:pPr>
    <w:rPr>
      <w:rFonts w:ascii="Times New Roman" w:eastAsia="Times New Roman" w:hAnsi="Times New Roman"/>
      <w:color w:val="000000"/>
      <w:sz w:val="20"/>
      <w:szCs w:val="20"/>
      <w:lang w:eastAsia="ru-RU"/>
    </w:rPr>
  </w:style>
  <w:style w:type="character" w:customStyle="1" w:styleId="af3">
    <w:name w:val="Текст сноски Знак"/>
    <w:link w:val="af2"/>
    <w:uiPriority w:val="99"/>
    <w:semiHidden/>
    <w:rsid w:val="002F00A5"/>
    <w:rPr>
      <w:rFonts w:ascii="Times New Roman" w:eastAsia="Times New Roman" w:hAnsi="Times New Roman" w:cs="Times New Roman"/>
      <w:color w:val="000000"/>
      <w:sz w:val="20"/>
      <w:szCs w:val="20"/>
      <w:lang w:eastAsia="ru-RU"/>
    </w:rPr>
  </w:style>
  <w:style w:type="character" w:styleId="af4">
    <w:name w:val="footnote reference"/>
    <w:semiHidden/>
    <w:unhideWhenUsed/>
    <w:rsid w:val="002F00A5"/>
    <w:rPr>
      <w:vertAlign w:val="superscript"/>
    </w:rPr>
  </w:style>
  <w:style w:type="table" w:customStyle="1" w:styleId="12">
    <w:name w:val="Сетка таблицы1"/>
    <w:basedOn w:val="a5"/>
    <w:next w:val="af1"/>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F00A5"/>
    <w:rPr>
      <w:rFonts w:eastAsia="Times New Roman"/>
      <w:sz w:val="22"/>
      <w:szCs w:val="22"/>
    </w:rPr>
    <w:tblPr>
      <w:tblCellMar>
        <w:top w:w="0" w:type="dxa"/>
        <w:left w:w="0" w:type="dxa"/>
        <w:bottom w:w="0" w:type="dxa"/>
        <w:right w:w="0" w:type="dxa"/>
      </w:tblCellMar>
    </w:tblPr>
  </w:style>
  <w:style w:type="table" w:customStyle="1" w:styleId="21">
    <w:name w:val="Сетка таблицы2"/>
    <w:basedOn w:val="a5"/>
    <w:next w:val="af1"/>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F00A5"/>
    <w:rPr>
      <w:rFonts w:eastAsia="Times New Roman"/>
      <w:sz w:val="22"/>
      <w:szCs w:val="22"/>
    </w:rPr>
    <w:tblPr>
      <w:tblCellMar>
        <w:top w:w="0" w:type="dxa"/>
        <w:left w:w="0" w:type="dxa"/>
        <w:bottom w:w="0" w:type="dxa"/>
        <w:right w:w="0" w:type="dxa"/>
      </w:tblCellMar>
    </w:tblPr>
  </w:style>
  <w:style w:type="table" w:customStyle="1" w:styleId="31">
    <w:name w:val="Сетка таблицы3"/>
    <w:basedOn w:val="a5"/>
    <w:next w:val="af1"/>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DC209A"/>
    <w:rPr>
      <w:rFonts w:eastAsia="Times New Roman"/>
      <w:sz w:val="22"/>
      <w:szCs w:val="22"/>
    </w:rPr>
    <w:tblPr>
      <w:tblCellMar>
        <w:top w:w="0" w:type="dxa"/>
        <w:left w:w="0" w:type="dxa"/>
        <w:bottom w:w="0" w:type="dxa"/>
        <w:right w:w="0" w:type="dxa"/>
      </w:tblCellMar>
    </w:tblPr>
  </w:style>
  <w:style w:type="table" w:customStyle="1" w:styleId="TableGrid3">
    <w:name w:val="TableGrid3"/>
    <w:rsid w:val="00D54AD2"/>
    <w:rPr>
      <w:rFonts w:eastAsia="Times New Roman"/>
      <w:sz w:val="22"/>
      <w:szCs w:val="22"/>
    </w:rPr>
    <w:tblPr>
      <w:tblCellMar>
        <w:top w:w="0" w:type="dxa"/>
        <w:left w:w="0" w:type="dxa"/>
        <w:bottom w:w="0" w:type="dxa"/>
        <w:right w:w="0" w:type="dxa"/>
      </w:tblCellMar>
    </w:tblPr>
  </w:style>
  <w:style w:type="table" w:customStyle="1" w:styleId="TableGrid4">
    <w:name w:val="TableGrid4"/>
    <w:rsid w:val="00677BA1"/>
    <w:rPr>
      <w:rFonts w:eastAsia="Times New Roman"/>
      <w:sz w:val="22"/>
      <w:szCs w:val="22"/>
    </w:rPr>
    <w:tblPr>
      <w:tblCellMar>
        <w:top w:w="0" w:type="dxa"/>
        <w:left w:w="0" w:type="dxa"/>
        <w:bottom w:w="0" w:type="dxa"/>
        <w:right w:w="0" w:type="dxa"/>
      </w:tblCellMar>
    </w:tblPr>
  </w:style>
  <w:style w:type="table" w:customStyle="1" w:styleId="TableGrid5">
    <w:name w:val="TableGrid5"/>
    <w:rsid w:val="00677BA1"/>
    <w:rPr>
      <w:rFonts w:eastAsia="Times New Roman"/>
      <w:sz w:val="22"/>
      <w:szCs w:val="22"/>
    </w:rPr>
    <w:tblPr>
      <w:tblCellMar>
        <w:top w:w="0" w:type="dxa"/>
        <w:left w:w="0" w:type="dxa"/>
        <w:bottom w:w="0" w:type="dxa"/>
        <w:right w:w="0" w:type="dxa"/>
      </w:tblCellMar>
    </w:tblPr>
  </w:style>
  <w:style w:type="table" w:customStyle="1" w:styleId="TableGrid6">
    <w:name w:val="TableGrid6"/>
    <w:rsid w:val="0094788F"/>
    <w:rPr>
      <w:rFonts w:eastAsia="Times New Roman"/>
      <w:sz w:val="22"/>
      <w:szCs w:val="22"/>
    </w:rPr>
    <w:tblPr>
      <w:tblCellMar>
        <w:top w:w="0" w:type="dxa"/>
        <w:left w:w="0" w:type="dxa"/>
        <w:bottom w:w="0" w:type="dxa"/>
        <w:right w:w="0" w:type="dxa"/>
      </w:tblCellMar>
    </w:tblPr>
  </w:style>
  <w:style w:type="table" w:customStyle="1" w:styleId="TableGrid7">
    <w:name w:val="TableGrid7"/>
    <w:rsid w:val="003F4B41"/>
    <w:rPr>
      <w:rFonts w:eastAsia="Times New Roman"/>
      <w:sz w:val="22"/>
      <w:szCs w:val="22"/>
    </w:rPr>
    <w:tblPr>
      <w:tblCellMar>
        <w:top w:w="0" w:type="dxa"/>
        <w:left w:w="0" w:type="dxa"/>
        <w:bottom w:w="0" w:type="dxa"/>
        <w:right w:w="0" w:type="dxa"/>
      </w:tblCellMar>
    </w:tblPr>
  </w:style>
  <w:style w:type="table" w:customStyle="1" w:styleId="TableGrid8">
    <w:name w:val="TableGrid8"/>
    <w:rsid w:val="004A2F69"/>
    <w:rPr>
      <w:rFonts w:eastAsia="Times New Roman"/>
      <w:sz w:val="22"/>
      <w:szCs w:val="22"/>
    </w:rPr>
    <w:tblPr>
      <w:tblCellMar>
        <w:top w:w="0" w:type="dxa"/>
        <w:left w:w="0" w:type="dxa"/>
        <w:bottom w:w="0" w:type="dxa"/>
        <w:right w:w="0" w:type="dxa"/>
      </w:tblCellMar>
    </w:tblPr>
  </w:style>
  <w:style w:type="table" w:customStyle="1" w:styleId="TableGrid9">
    <w:name w:val="TableGrid9"/>
    <w:rsid w:val="004A2F69"/>
    <w:rPr>
      <w:rFonts w:eastAsia="Times New Roman"/>
      <w:sz w:val="22"/>
      <w:szCs w:val="22"/>
    </w:rPr>
    <w:tblPr>
      <w:tblCellMar>
        <w:top w:w="0" w:type="dxa"/>
        <w:left w:w="0" w:type="dxa"/>
        <w:bottom w:w="0" w:type="dxa"/>
        <w:right w:w="0" w:type="dxa"/>
      </w:tblCellMar>
    </w:tblPr>
  </w:style>
  <w:style w:type="table" w:customStyle="1" w:styleId="TableGrid10">
    <w:name w:val="TableGrid10"/>
    <w:rsid w:val="007A0ECD"/>
    <w:rPr>
      <w:rFonts w:eastAsia="Times New Roman"/>
      <w:sz w:val="22"/>
      <w:szCs w:val="22"/>
    </w:rPr>
    <w:tblPr>
      <w:tblCellMar>
        <w:top w:w="0" w:type="dxa"/>
        <w:left w:w="0" w:type="dxa"/>
        <w:bottom w:w="0" w:type="dxa"/>
        <w:right w:w="0" w:type="dxa"/>
      </w:tblCellMar>
    </w:tblPr>
  </w:style>
  <w:style w:type="table" w:customStyle="1" w:styleId="TableGrid11">
    <w:name w:val="TableGrid11"/>
    <w:rsid w:val="00F00BDE"/>
    <w:rPr>
      <w:rFonts w:eastAsia="Times New Roman"/>
      <w:sz w:val="22"/>
      <w:szCs w:val="22"/>
    </w:rPr>
    <w:tblPr>
      <w:tblCellMar>
        <w:top w:w="0" w:type="dxa"/>
        <w:left w:w="0" w:type="dxa"/>
        <w:bottom w:w="0" w:type="dxa"/>
        <w:right w:w="0" w:type="dxa"/>
      </w:tblCellMar>
    </w:tblPr>
  </w:style>
  <w:style w:type="table" w:customStyle="1" w:styleId="TableGrid12">
    <w:name w:val="TableGrid12"/>
    <w:rsid w:val="00E04519"/>
    <w:rPr>
      <w:rFonts w:eastAsia="Times New Roman"/>
      <w:sz w:val="22"/>
      <w:szCs w:val="22"/>
    </w:rPr>
    <w:tblPr>
      <w:tblCellMar>
        <w:top w:w="0" w:type="dxa"/>
        <w:left w:w="0" w:type="dxa"/>
        <w:bottom w:w="0" w:type="dxa"/>
        <w:right w:w="0" w:type="dxa"/>
      </w:tblCellMar>
    </w:tblPr>
  </w:style>
  <w:style w:type="table" w:customStyle="1" w:styleId="TableGrid13">
    <w:name w:val="TableGrid13"/>
    <w:rsid w:val="00E04519"/>
    <w:rPr>
      <w:rFonts w:eastAsia="Times New Roman"/>
      <w:sz w:val="22"/>
      <w:szCs w:val="22"/>
    </w:rPr>
    <w:tblPr>
      <w:tblCellMar>
        <w:top w:w="0" w:type="dxa"/>
        <w:left w:w="0" w:type="dxa"/>
        <w:bottom w:w="0" w:type="dxa"/>
        <w:right w:w="0" w:type="dxa"/>
      </w:tblCellMar>
    </w:tblPr>
  </w:style>
  <w:style w:type="table" w:customStyle="1" w:styleId="TableGrid14">
    <w:name w:val="TableGrid14"/>
    <w:rsid w:val="00C10F36"/>
    <w:rPr>
      <w:rFonts w:eastAsia="Times New Roman"/>
      <w:sz w:val="22"/>
      <w:szCs w:val="22"/>
    </w:rPr>
    <w:tblPr>
      <w:tblCellMar>
        <w:top w:w="0" w:type="dxa"/>
        <w:left w:w="0" w:type="dxa"/>
        <w:bottom w:w="0" w:type="dxa"/>
        <w:right w:w="0" w:type="dxa"/>
      </w:tblCellMar>
    </w:tblPr>
  </w:style>
  <w:style w:type="table" w:customStyle="1" w:styleId="TableGrid15">
    <w:name w:val="TableGrid15"/>
    <w:rsid w:val="002A2974"/>
    <w:rPr>
      <w:rFonts w:eastAsia="Times New Roman"/>
      <w:sz w:val="22"/>
      <w:szCs w:val="22"/>
    </w:rPr>
    <w:tblPr>
      <w:tblCellMar>
        <w:top w:w="0" w:type="dxa"/>
        <w:left w:w="0" w:type="dxa"/>
        <w:bottom w:w="0" w:type="dxa"/>
        <w:right w:w="0" w:type="dxa"/>
      </w:tblCellMar>
    </w:tblPr>
  </w:style>
  <w:style w:type="table" w:customStyle="1" w:styleId="TableGrid16">
    <w:name w:val="TableGrid16"/>
    <w:rsid w:val="00ED1D2A"/>
    <w:rPr>
      <w:rFonts w:eastAsia="Times New Roman"/>
      <w:sz w:val="22"/>
      <w:szCs w:val="22"/>
    </w:rPr>
    <w:tblPr>
      <w:tblCellMar>
        <w:top w:w="0" w:type="dxa"/>
        <w:left w:w="0" w:type="dxa"/>
        <w:bottom w:w="0" w:type="dxa"/>
        <w:right w:w="0" w:type="dxa"/>
      </w:tblCellMar>
    </w:tblPr>
  </w:style>
  <w:style w:type="character" w:customStyle="1" w:styleId="80">
    <w:name w:val="Заголовок 8 Знак"/>
    <w:link w:val="8"/>
    <w:uiPriority w:val="9"/>
    <w:semiHidden/>
    <w:rsid w:val="00ED1D2A"/>
    <w:rPr>
      <w:rFonts w:ascii="Calibri Light" w:eastAsia="Times New Roman" w:hAnsi="Calibri Light" w:cs="Times New Roman"/>
      <w:color w:val="272727"/>
      <w:sz w:val="21"/>
      <w:szCs w:val="21"/>
    </w:rPr>
  </w:style>
  <w:style w:type="character" w:customStyle="1" w:styleId="90">
    <w:name w:val="Заголовок 9 Знак"/>
    <w:link w:val="9"/>
    <w:uiPriority w:val="9"/>
    <w:semiHidden/>
    <w:rsid w:val="00ED1D2A"/>
    <w:rPr>
      <w:rFonts w:ascii="Calibri Light" w:eastAsia="Times New Roman" w:hAnsi="Calibri Light" w:cs="Times New Roman"/>
      <w:i/>
      <w:iCs/>
      <w:color w:val="272727"/>
      <w:sz w:val="21"/>
      <w:szCs w:val="21"/>
    </w:rPr>
  </w:style>
  <w:style w:type="paragraph" w:customStyle="1" w:styleId="Style60">
    <w:name w:val="Style60"/>
    <w:basedOn w:val="a3"/>
    <w:uiPriority w:val="99"/>
    <w:rsid w:val="00C63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3">
    <w:name w:val="Style83"/>
    <w:basedOn w:val="a3"/>
    <w:uiPriority w:val="99"/>
    <w:rsid w:val="00C635BD"/>
    <w:pPr>
      <w:widowControl w:val="0"/>
      <w:autoSpaceDE w:val="0"/>
      <w:autoSpaceDN w:val="0"/>
      <w:adjustRightInd w:val="0"/>
      <w:spacing w:after="0" w:line="182" w:lineRule="exact"/>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EE68A2"/>
    <w:rPr>
      <w:rFonts w:ascii="Calibri Light" w:eastAsia="Times New Roman" w:hAnsi="Calibri Light" w:cs="Times New Roman"/>
      <w:color w:val="2E74B5"/>
      <w:sz w:val="26"/>
      <w:szCs w:val="26"/>
    </w:rPr>
  </w:style>
  <w:style w:type="paragraph" w:customStyle="1" w:styleId="af5">
    <w:name w:val="Îáû÷íûé"/>
    <w:rsid w:val="00CC3325"/>
    <w:rPr>
      <w:rFonts w:ascii="Times New Roman" w:eastAsia="Times New Roman" w:hAnsi="Times New Roman"/>
      <w:lang w:val="en-US"/>
    </w:rPr>
  </w:style>
  <w:style w:type="paragraph" w:styleId="af6">
    <w:name w:val="Body Text Indent"/>
    <w:basedOn w:val="a3"/>
    <w:link w:val="af7"/>
    <w:rsid w:val="00BF6D2E"/>
    <w:pPr>
      <w:spacing w:after="0" w:line="240" w:lineRule="auto"/>
      <w:ind w:firstLine="720"/>
      <w:jc w:val="both"/>
    </w:pPr>
    <w:rPr>
      <w:rFonts w:ascii="Times New Roman" w:eastAsia="Times New Roman" w:hAnsi="Times New Roman"/>
      <w:szCs w:val="20"/>
      <w:lang w:val="en-US" w:eastAsia="ru-RU"/>
    </w:rPr>
  </w:style>
  <w:style w:type="character" w:customStyle="1" w:styleId="af7">
    <w:name w:val="Основной текст с отступом Знак"/>
    <w:link w:val="af6"/>
    <w:rsid w:val="00BF6D2E"/>
    <w:rPr>
      <w:rFonts w:ascii="Times New Roman" w:eastAsia="Times New Roman" w:hAnsi="Times New Roman" w:cs="Times New Roman"/>
      <w:szCs w:val="20"/>
      <w:lang w:val="en-US" w:eastAsia="ru-RU"/>
    </w:rPr>
  </w:style>
  <w:style w:type="paragraph" w:customStyle="1" w:styleId="a">
    <w:name w:val="текст в таблице"/>
    <w:basedOn w:val="a3"/>
    <w:rsid w:val="00BF6D2E"/>
    <w:pPr>
      <w:numPr>
        <w:numId w:val="74"/>
      </w:numPr>
    </w:pPr>
  </w:style>
  <w:style w:type="paragraph" w:customStyle="1" w:styleId="a0">
    <w:name w:val="Пункт договора"/>
    <w:basedOn w:val="a3"/>
    <w:rsid w:val="00BF6D2E"/>
    <w:pPr>
      <w:numPr>
        <w:ilvl w:val="1"/>
        <w:numId w:val="74"/>
      </w:numPr>
    </w:pPr>
  </w:style>
  <w:style w:type="paragraph" w:customStyle="1" w:styleId="a1">
    <w:name w:val="Раздел договора"/>
    <w:basedOn w:val="a3"/>
    <w:rsid w:val="00BF6D2E"/>
    <w:pPr>
      <w:numPr>
        <w:ilvl w:val="2"/>
        <w:numId w:val="74"/>
      </w:numPr>
    </w:pPr>
  </w:style>
  <w:style w:type="paragraph" w:customStyle="1" w:styleId="a2">
    <w:name w:val="Подподпункт договора"/>
    <w:basedOn w:val="a3"/>
    <w:rsid w:val="00BF6D2E"/>
    <w:pPr>
      <w:numPr>
        <w:ilvl w:val="3"/>
        <w:numId w:val="74"/>
      </w:numPr>
    </w:pPr>
  </w:style>
  <w:style w:type="numbering" w:customStyle="1" w:styleId="1">
    <w:name w:val="Стиль1"/>
    <w:uiPriority w:val="99"/>
    <w:rsid w:val="00FC107B"/>
    <w:pPr>
      <w:numPr>
        <w:numId w:val="94"/>
      </w:numPr>
    </w:pPr>
  </w:style>
  <w:style w:type="character" w:styleId="af8">
    <w:name w:val="annotation reference"/>
    <w:uiPriority w:val="99"/>
    <w:semiHidden/>
    <w:unhideWhenUsed/>
    <w:rsid w:val="000218F2"/>
    <w:rPr>
      <w:sz w:val="16"/>
      <w:szCs w:val="16"/>
    </w:rPr>
  </w:style>
  <w:style w:type="paragraph" w:styleId="af9">
    <w:name w:val="annotation text"/>
    <w:basedOn w:val="a3"/>
    <w:link w:val="afa"/>
    <w:uiPriority w:val="99"/>
    <w:semiHidden/>
    <w:unhideWhenUsed/>
    <w:rsid w:val="000218F2"/>
    <w:pPr>
      <w:spacing w:line="240" w:lineRule="auto"/>
    </w:pPr>
    <w:rPr>
      <w:sz w:val="20"/>
      <w:szCs w:val="20"/>
    </w:rPr>
  </w:style>
  <w:style w:type="character" w:customStyle="1" w:styleId="afa">
    <w:name w:val="Текст примечания Знак"/>
    <w:link w:val="af9"/>
    <w:uiPriority w:val="99"/>
    <w:semiHidden/>
    <w:rsid w:val="000218F2"/>
    <w:rPr>
      <w:sz w:val="20"/>
      <w:szCs w:val="20"/>
    </w:rPr>
  </w:style>
  <w:style w:type="paragraph" w:styleId="afb">
    <w:name w:val="annotation subject"/>
    <w:basedOn w:val="af9"/>
    <w:next w:val="af9"/>
    <w:link w:val="afc"/>
    <w:uiPriority w:val="99"/>
    <w:semiHidden/>
    <w:unhideWhenUsed/>
    <w:rsid w:val="000218F2"/>
    <w:rPr>
      <w:b/>
      <w:bCs/>
    </w:rPr>
  </w:style>
  <w:style w:type="character" w:customStyle="1" w:styleId="afc">
    <w:name w:val="Тема примечания Знак"/>
    <w:link w:val="afb"/>
    <w:uiPriority w:val="99"/>
    <w:semiHidden/>
    <w:rsid w:val="000218F2"/>
    <w:rPr>
      <w:b/>
      <w:bCs/>
      <w:sz w:val="20"/>
      <w:szCs w:val="20"/>
    </w:rPr>
  </w:style>
  <w:style w:type="paragraph" w:styleId="afd">
    <w:name w:val="TOC Heading"/>
    <w:basedOn w:val="10"/>
    <w:next w:val="a3"/>
    <w:uiPriority w:val="39"/>
    <w:unhideWhenUsed/>
    <w:qFormat/>
    <w:rsid w:val="00F90F9D"/>
    <w:pPr>
      <w:spacing w:before="240" w:after="0"/>
      <w:ind w:left="0" w:right="0" w:firstLine="0"/>
      <w:jc w:val="left"/>
      <w:outlineLvl w:val="9"/>
    </w:pPr>
    <w:rPr>
      <w:rFonts w:ascii="Calibri Light" w:hAnsi="Calibri Light"/>
      <w:b w:val="0"/>
      <w:color w:val="2E74B5"/>
      <w:sz w:val="32"/>
      <w:szCs w:val="32"/>
    </w:rPr>
  </w:style>
  <w:style w:type="paragraph" w:styleId="13">
    <w:name w:val="toc 1"/>
    <w:basedOn w:val="a3"/>
    <w:next w:val="a3"/>
    <w:autoRedefine/>
    <w:uiPriority w:val="39"/>
    <w:unhideWhenUsed/>
    <w:rsid w:val="00AB0894"/>
    <w:pPr>
      <w:tabs>
        <w:tab w:val="left" w:pos="440"/>
        <w:tab w:val="right" w:leader="dot" w:pos="10480"/>
      </w:tabs>
      <w:spacing w:after="100"/>
    </w:pPr>
  </w:style>
  <w:style w:type="paragraph" w:styleId="32">
    <w:name w:val="toc 3"/>
    <w:basedOn w:val="a3"/>
    <w:next w:val="a3"/>
    <w:autoRedefine/>
    <w:uiPriority w:val="39"/>
    <w:unhideWhenUsed/>
    <w:rsid w:val="00AB0894"/>
    <w:pPr>
      <w:tabs>
        <w:tab w:val="right" w:leader="dot" w:pos="10480"/>
      </w:tabs>
      <w:spacing w:after="100"/>
      <w:ind w:left="440" w:hanging="440"/>
    </w:pPr>
  </w:style>
  <w:style w:type="paragraph" w:styleId="22">
    <w:name w:val="toc 2"/>
    <w:basedOn w:val="a3"/>
    <w:next w:val="a3"/>
    <w:autoRedefine/>
    <w:uiPriority w:val="39"/>
    <w:unhideWhenUsed/>
    <w:rsid w:val="00F90F9D"/>
    <w:pPr>
      <w:spacing w:after="100"/>
      <w:ind w:left="220"/>
    </w:pPr>
  </w:style>
  <w:style w:type="paragraph" w:styleId="afe">
    <w:name w:val="Revision"/>
    <w:hidden/>
    <w:uiPriority w:val="99"/>
    <w:semiHidden/>
    <w:rsid w:val="00C9455F"/>
    <w:rPr>
      <w:sz w:val="22"/>
      <w:szCs w:val="22"/>
      <w:lang w:eastAsia="en-US"/>
    </w:rPr>
  </w:style>
  <w:style w:type="table" w:customStyle="1" w:styleId="4">
    <w:name w:val="Сетка таблицы4"/>
    <w:basedOn w:val="a5"/>
    <w:next w:val="af1"/>
    <w:uiPriority w:val="59"/>
    <w:rsid w:val="008D7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5"/>
    <w:next w:val="af1"/>
    <w:uiPriority w:val="59"/>
    <w:rsid w:val="00E71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next w:val="af1"/>
    <w:uiPriority w:val="59"/>
    <w:rsid w:val="00E71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58">
      <w:bodyDiv w:val="1"/>
      <w:marLeft w:val="0"/>
      <w:marRight w:val="0"/>
      <w:marTop w:val="0"/>
      <w:marBottom w:val="0"/>
      <w:divBdr>
        <w:top w:val="none" w:sz="0" w:space="0" w:color="auto"/>
        <w:left w:val="none" w:sz="0" w:space="0" w:color="auto"/>
        <w:bottom w:val="none" w:sz="0" w:space="0" w:color="auto"/>
        <w:right w:val="none" w:sz="0" w:space="0" w:color="auto"/>
      </w:divBdr>
      <w:divsChild>
        <w:div w:id="633558751">
          <w:marLeft w:val="0"/>
          <w:marRight w:val="0"/>
          <w:marTop w:val="0"/>
          <w:marBottom w:val="0"/>
          <w:divBdr>
            <w:top w:val="none" w:sz="0" w:space="0" w:color="auto"/>
            <w:left w:val="none" w:sz="0" w:space="0" w:color="auto"/>
            <w:bottom w:val="none" w:sz="0" w:space="0" w:color="auto"/>
            <w:right w:val="none" w:sz="0" w:space="0" w:color="auto"/>
          </w:divBdr>
        </w:div>
      </w:divsChild>
    </w:div>
    <w:div w:id="265699182">
      <w:bodyDiv w:val="1"/>
      <w:marLeft w:val="0"/>
      <w:marRight w:val="0"/>
      <w:marTop w:val="0"/>
      <w:marBottom w:val="0"/>
      <w:divBdr>
        <w:top w:val="none" w:sz="0" w:space="0" w:color="auto"/>
        <w:left w:val="none" w:sz="0" w:space="0" w:color="auto"/>
        <w:bottom w:val="none" w:sz="0" w:space="0" w:color="auto"/>
        <w:right w:val="none" w:sz="0" w:space="0" w:color="auto"/>
      </w:divBdr>
    </w:div>
    <w:div w:id="1083377910">
      <w:bodyDiv w:val="1"/>
      <w:marLeft w:val="0"/>
      <w:marRight w:val="0"/>
      <w:marTop w:val="0"/>
      <w:marBottom w:val="0"/>
      <w:divBdr>
        <w:top w:val="none" w:sz="0" w:space="0" w:color="auto"/>
        <w:left w:val="none" w:sz="0" w:space="0" w:color="auto"/>
        <w:bottom w:val="none" w:sz="0" w:space="0" w:color="auto"/>
        <w:right w:val="none" w:sz="0" w:space="0" w:color="auto"/>
      </w:divBdr>
    </w:div>
    <w:div w:id="1352099947">
      <w:bodyDiv w:val="1"/>
      <w:marLeft w:val="0"/>
      <w:marRight w:val="0"/>
      <w:marTop w:val="0"/>
      <w:marBottom w:val="0"/>
      <w:divBdr>
        <w:top w:val="none" w:sz="0" w:space="0" w:color="auto"/>
        <w:left w:val="none" w:sz="0" w:space="0" w:color="auto"/>
        <w:bottom w:val="none" w:sz="0" w:space="0" w:color="auto"/>
        <w:right w:val="none" w:sz="0" w:space="0" w:color="auto"/>
      </w:divBdr>
    </w:div>
    <w:div w:id="1608997373">
      <w:bodyDiv w:val="1"/>
      <w:marLeft w:val="0"/>
      <w:marRight w:val="0"/>
      <w:marTop w:val="0"/>
      <w:marBottom w:val="0"/>
      <w:divBdr>
        <w:top w:val="none" w:sz="0" w:space="0" w:color="auto"/>
        <w:left w:val="none" w:sz="0" w:space="0" w:color="auto"/>
        <w:bottom w:val="none" w:sz="0" w:space="0" w:color="auto"/>
        <w:right w:val="none" w:sz="0" w:space="0" w:color="auto"/>
      </w:divBdr>
    </w:div>
    <w:div w:id="1811752442">
      <w:bodyDiv w:val="1"/>
      <w:marLeft w:val="0"/>
      <w:marRight w:val="0"/>
      <w:marTop w:val="0"/>
      <w:marBottom w:val="0"/>
      <w:divBdr>
        <w:top w:val="none" w:sz="0" w:space="0" w:color="auto"/>
        <w:left w:val="none" w:sz="0" w:space="0" w:color="auto"/>
        <w:bottom w:val="none" w:sz="0" w:space="0" w:color="auto"/>
        <w:right w:val="none" w:sz="0" w:space="0" w:color="auto"/>
      </w:divBdr>
    </w:div>
    <w:div w:id="207527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F5C2-B335-4B27-9EB9-5422D6A0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Links>
    <vt:vector size="264" baseType="variant">
      <vt:variant>
        <vt:i4>3080230</vt:i4>
      </vt:variant>
      <vt:variant>
        <vt:i4>261</vt:i4>
      </vt:variant>
      <vt:variant>
        <vt:i4>0</vt:i4>
      </vt:variant>
      <vt:variant>
        <vt:i4>5</vt:i4>
      </vt:variant>
      <vt:variant>
        <vt:lpwstr>http://www.realistbank/</vt:lpwstr>
      </vt:variant>
      <vt:variant>
        <vt:lpwstr/>
      </vt:variant>
      <vt:variant>
        <vt:i4>1835065</vt:i4>
      </vt:variant>
      <vt:variant>
        <vt:i4>254</vt:i4>
      </vt:variant>
      <vt:variant>
        <vt:i4>0</vt:i4>
      </vt:variant>
      <vt:variant>
        <vt:i4>5</vt:i4>
      </vt:variant>
      <vt:variant>
        <vt:lpwstr/>
      </vt:variant>
      <vt:variant>
        <vt:lpwstr>_Toc51609933</vt:lpwstr>
      </vt:variant>
      <vt:variant>
        <vt:i4>1900601</vt:i4>
      </vt:variant>
      <vt:variant>
        <vt:i4>248</vt:i4>
      </vt:variant>
      <vt:variant>
        <vt:i4>0</vt:i4>
      </vt:variant>
      <vt:variant>
        <vt:i4>5</vt:i4>
      </vt:variant>
      <vt:variant>
        <vt:lpwstr/>
      </vt:variant>
      <vt:variant>
        <vt:lpwstr>_Toc51609932</vt:lpwstr>
      </vt:variant>
      <vt:variant>
        <vt:i4>1966137</vt:i4>
      </vt:variant>
      <vt:variant>
        <vt:i4>242</vt:i4>
      </vt:variant>
      <vt:variant>
        <vt:i4>0</vt:i4>
      </vt:variant>
      <vt:variant>
        <vt:i4>5</vt:i4>
      </vt:variant>
      <vt:variant>
        <vt:lpwstr/>
      </vt:variant>
      <vt:variant>
        <vt:lpwstr>_Toc51609931</vt:lpwstr>
      </vt:variant>
      <vt:variant>
        <vt:i4>2031673</vt:i4>
      </vt:variant>
      <vt:variant>
        <vt:i4>236</vt:i4>
      </vt:variant>
      <vt:variant>
        <vt:i4>0</vt:i4>
      </vt:variant>
      <vt:variant>
        <vt:i4>5</vt:i4>
      </vt:variant>
      <vt:variant>
        <vt:lpwstr/>
      </vt:variant>
      <vt:variant>
        <vt:lpwstr>_Toc51609930</vt:lpwstr>
      </vt:variant>
      <vt:variant>
        <vt:i4>1441848</vt:i4>
      </vt:variant>
      <vt:variant>
        <vt:i4>230</vt:i4>
      </vt:variant>
      <vt:variant>
        <vt:i4>0</vt:i4>
      </vt:variant>
      <vt:variant>
        <vt:i4>5</vt:i4>
      </vt:variant>
      <vt:variant>
        <vt:lpwstr/>
      </vt:variant>
      <vt:variant>
        <vt:lpwstr>_Toc51609929</vt:lpwstr>
      </vt:variant>
      <vt:variant>
        <vt:i4>1507384</vt:i4>
      </vt:variant>
      <vt:variant>
        <vt:i4>224</vt:i4>
      </vt:variant>
      <vt:variant>
        <vt:i4>0</vt:i4>
      </vt:variant>
      <vt:variant>
        <vt:i4>5</vt:i4>
      </vt:variant>
      <vt:variant>
        <vt:lpwstr/>
      </vt:variant>
      <vt:variant>
        <vt:lpwstr>_Toc51609928</vt:lpwstr>
      </vt:variant>
      <vt:variant>
        <vt:i4>1572920</vt:i4>
      </vt:variant>
      <vt:variant>
        <vt:i4>218</vt:i4>
      </vt:variant>
      <vt:variant>
        <vt:i4>0</vt:i4>
      </vt:variant>
      <vt:variant>
        <vt:i4>5</vt:i4>
      </vt:variant>
      <vt:variant>
        <vt:lpwstr/>
      </vt:variant>
      <vt:variant>
        <vt:lpwstr>_Toc51609927</vt:lpwstr>
      </vt:variant>
      <vt:variant>
        <vt:i4>1638456</vt:i4>
      </vt:variant>
      <vt:variant>
        <vt:i4>212</vt:i4>
      </vt:variant>
      <vt:variant>
        <vt:i4>0</vt:i4>
      </vt:variant>
      <vt:variant>
        <vt:i4>5</vt:i4>
      </vt:variant>
      <vt:variant>
        <vt:lpwstr/>
      </vt:variant>
      <vt:variant>
        <vt:lpwstr>_Toc51609926</vt:lpwstr>
      </vt:variant>
      <vt:variant>
        <vt:i4>1703992</vt:i4>
      </vt:variant>
      <vt:variant>
        <vt:i4>206</vt:i4>
      </vt:variant>
      <vt:variant>
        <vt:i4>0</vt:i4>
      </vt:variant>
      <vt:variant>
        <vt:i4>5</vt:i4>
      </vt:variant>
      <vt:variant>
        <vt:lpwstr/>
      </vt:variant>
      <vt:variant>
        <vt:lpwstr>_Toc51609925</vt:lpwstr>
      </vt:variant>
      <vt:variant>
        <vt:i4>1769528</vt:i4>
      </vt:variant>
      <vt:variant>
        <vt:i4>200</vt:i4>
      </vt:variant>
      <vt:variant>
        <vt:i4>0</vt:i4>
      </vt:variant>
      <vt:variant>
        <vt:i4>5</vt:i4>
      </vt:variant>
      <vt:variant>
        <vt:lpwstr/>
      </vt:variant>
      <vt:variant>
        <vt:lpwstr>_Toc51609924</vt:lpwstr>
      </vt:variant>
      <vt:variant>
        <vt:i4>1835064</vt:i4>
      </vt:variant>
      <vt:variant>
        <vt:i4>194</vt:i4>
      </vt:variant>
      <vt:variant>
        <vt:i4>0</vt:i4>
      </vt:variant>
      <vt:variant>
        <vt:i4>5</vt:i4>
      </vt:variant>
      <vt:variant>
        <vt:lpwstr/>
      </vt:variant>
      <vt:variant>
        <vt:lpwstr>_Toc51609923</vt:lpwstr>
      </vt:variant>
      <vt:variant>
        <vt:i4>1900600</vt:i4>
      </vt:variant>
      <vt:variant>
        <vt:i4>188</vt:i4>
      </vt:variant>
      <vt:variant>
        <vt:i4>0</vt:i4>
      </vt:variant>
      <vt:variant>
        <vt:i4>5</vt:i4>
      </vt:variant>
      <vt:variant>
        <vt:lpwstr/>
      </vt:variant>
      <vt:variant>
        <vt:lpwstr>_Toc51609922</vt:lpwstr>
      </vt:variant>
      <vt:variant>
        <vt:i4>1966136</vt:i4>
      </vt:variant>
      <vt:variant>
        <vt:i4>182</vt:i4>
      </vt:variant>
      <vt:variant>
        <vt:i4>0</vt:i4>
      </vt:variant>
      <vt:variant>
        <vt:i4>5</vt:i4>
      </vt:variant>
      <vt:variant>
        <vt:lpwstr/>
      </vt:variant>
      <vt:variant>
        <vt:lpwstr>_Toc51609921</vt:lpwstr>
      </vt:variant>
      <vt:variant>
        <vt:i4>2031672</vt:i4>
      </vt:variant>
      <vt:variant>
        <vt:i4>176</vt:i4>
      </vt:variant>
      <vt:variant>
        <vt:i4>0</vt:i4>
      </vt:variant>
      <vt:variant>
        <vt:i4>5</vt:i4>
      </vt:variant>
      <vt:variant>
        <vt:lpwstr/>
      </vt:variant>
      <vt:variant>
        <vt:lpwstr>_Toc51609920</vt:lpwstr>
      </vt:variant>
      <vt:variant>
        <vt:i4>1441851</vt:i4>
      </vt:variant>
      <vt:variant>
        <vt:i4>170</vt:i4>
      </vt:variant>
      <vt:variant>
        <vt:i4>0</vt:i4>
      </vt:variant>
      <vt:variant>
        <vt:i4>5</vt:i4>
      </vt:variant>
      <vt:variant>
        <vt:lpwstr/>
      </vt:variant>
      <vt:variant>
        <vt:lpwstr>_Toc51609919</vt:lpwstr>
      </vt:variant>
      <vt:variant>
        <vt:i4>1507387</vt:i4>
      </vt:variant>
      <vt:variant>
        <vt:i4>164</vt:i4>
      </vt:variant>
      <vt:variant>
        <vt:i4>0</vt:i4>
      </vt:variant>
      <vt:variant>
        <vt:i4>5</vt:i4>
      </vt:variant>
      <vt:variant>
        <vt:lpwstr/>
      </vt:variant>
      <vt:variant>
        <vt:lpwstr>_Toc51609918</vt:lpwstr>
      </vt:variant>
      <vt:variant>
        <vt:i4>1572923</vt:i4>
      </vt:variant>
      <vt:variant>
        <vt:i4>158</vt:i4>
      </vt:variant>
      <vt:variant>
        <vt:i4>0</vt:i4>
      </vt:variant>
      <vt:variant>
        <vt:i4>5</vt:i4>
      </vt:variant>
      <vt:variant>
        <vt:lpwstr/>
      </vt:variant>
      <vt:variant>
        <vt:lpwstr>_Toc51609917</vt:lpwstr>
      </vt:variant>
      <vt:variant>
        <vt:i4>1638459</vt:i4>
      </vt:variant>
      <vt:variant>
        <vt:i4>152</vt:i4>
      </vt:variant>
      <vt:variant>
        <vt:i4>0</vt:i4>
      </vt:variant>
      <vt:variant>
        <vt:i4>5</vt:i4>
      </vt:variant>
      <vt:variant>
        <vt:lpwstr/>
      </vt:variant>
      <vt:variant>
        <vt:lpwstr>_Toc51609916</vt:lpwstr>
      </vt:variant>
      <vt:variant>
        <vt:i4>1703995</vt:i4>
      </vt:variant>
      <vt:variant>
        <vt:i4>146</vt:i4>
      </vt:variant>
      <vt:variant>
        <vt:i4>0</vt:i4>
      </vt:variant>
      <vt:variant>
        <vt:i4>5</vt:i4>
      </vt:variant>
      <vt:variant>
        <vt:lpwstr/>
      </vt:variant>
      <vt:variant>
        <vt:lpwstr>_Toc51609915</vt:lpwstr>
      </vt:variant>
      <vt:variant>
        <vt:i4>1769531</vt:i4>
      </vt:variant>
      <vt:variant>
        <vt:i4>140</vt:i4>
      </vt:variant>
      <vt:variant>
        <vt:i4>0</vt:i4>
      </vt:variant>
      <vt:variant>
        <vt:i4>5</vt:i4>
      </vt:variant>
      <vt:variant>
        <vt:lpwstr/>
      </vt:variant>
      <vt:variant>
        <vt:lpwstr>_Toc51609914</vt:lpwstr>
      </vt:variant>
      <vt:variant>
        <vt:i4>1835067</vt:i4>
      </vt:variant>
      <vt:variant>
        <vt:i4>134</vt:i4>
      </vt:variant>
      <vt:variant>
        <vt:i4>0</vt:i4>
      </vt:variant>
      <vt:variant>
        <vt:i4>5</vt:i4>
      </vt:variant>
      <vt:variant>
        <vt:lpwstr/>
      </vt:variant>
      <vt:variant>
        <vt:lpwstr>_Toc51609913</vt:lpwstr>
      </vt:variant>
      <vt:variant>
        <vt:i4>1966139</vt:i4>
      </vt:variant>
      <vt:variant>
        <vt:i4>128</vt:i4>
      </vt:variant>
      <vt:variant>
        <vt:i4>0</vt:i4>
      </vt:variant>
      <vt:variant>
        <vt:i4>5</vt:i4>
      </vt:variant>
      <vt:variant>
        <vt:lpwstr/>
      </vt:variant>
      <vt:variant>
        <vt:lpwstr>_Toc51609911</vt:lpwstr>
      </vt:variant>
      <vt:variant>
        <vt:i4>2031675</vt:i4>
      </vt:variant>
      <vt:variant>
        <vt:i4>122</vt:i4>
      </vt:variant>
      <vt:variant>
        <vt:i4>0</vt:i4>
      </vt:variant>
      <vt:variant>
        <vt:i4>5</vt:i4>
      </vt:variant>
      <vt:variant>
        <vt:lpwstr/>
      </vt:variant>
      <vt:variant>
        <vt:lpwstr>_Toc51609910</vt:lpwstr>
      </vt:variant>
      <vt:variant>
        <vt:i4>1441850</vt:i4>
      </vt:variant>
      <vt:variant>
        <vt:i4>116</vt:i4>
      </vt:variant>
      <vt:variant>
        <vt:i4>0</vt:i4>
      </vt:variant>
      <vt:variant>
        <vt:i4>5</vt:i4>
      </vt:variant>
      <vt:variant>
        <vt:lpwstr/>
      </vt:variant>
      <vt:variant>
        <vt:lpwstr>_Toc51609909</vt:lpwstr>
      </vt:variant>
      <vt:variant>
        <vt:i4>1507386</vt:i4>
      </vt:variant>
      <vt:variant>
        <vt:i4>110</vt:i4>
      </vt:variant>
      <vt:variant>
        <vt:i4>0</vt:i4>
      </vt:variant>
      <vt:variant>
        <vt:i4>5</vt:i4>
      </vt:variant>
      <vt:variant>
        <vt:lpwstr/>
      </vt:variant>
      <vt:variant>
        <vt:lpwstr>_Toc51609908</vt:lpwstr>
      </vt:variant>
      <vt:variant>
        <vt:i4>1572922</vt:i4>
      </vt:variant>
      <vt:variant>
        <vt:i4>104</vt:i4>
      </vt:variant>
      <vt:variant>
        <vt:i4>0</vt:i4>
      </vt:variant>
      <vt:variant>
        <vt:i4>5</vt:i4>
      </vt:variant>
      <vt:variant>
        <vt:lpwstr/>
      </vt:variant>
      <vt:variant>
        <vt:lpwstr>_Toc51609907</vt:lpwstr>
      </vt:variant>
      <vt:variant>
        <vt:i4>1638458</vt:i4>
      </vt:variant>
      <vt:variant>
        <vt:i4>98</vt:i4>
      </vt:variant>
      <vt:variant>
        <vt:i4>0</vt:i4>
      </vt:variant>
      <vt:variant>
        <vt:i4>5</vt:i4>
      </vt:variant>
      <vt:variant>
        <vt:lpwstr/>
      </vt:variant>
      <vt:variant>
        <vt:lpwstr>_Toc51609906</vt:lpwstr>
      </vt:variant>
      <vt:variant>
        <vt:i4>1703994</vt:i4>
      </vt:variant>
      <vt:variant>
        <vt:i4>92</vt:i4>
      </vt:variant>
      <vt:variant>
        <vt:i4>0</vt:i4>
      </vt:variant>
      <vt:variant>
        <vt:i4>5</vt:i4>
      </vt:variant>
      <vt:variant>
        <vt:lpwstr/>
      </vt:variant>
      <vt:variant>
        <vt:lpwstr>_Toc51609905</vt:lpwstr>
      </vt:variant>
      <vt:variant>
        <vt:i4>1769530</vt:i4>
      </vt:variant>
      <vt:variant>
        <vt:i4>86</vt:i4>
      </vt:variant>
      <vt:variant>
        <vt:i4>0</vt:i4>
      </vt:variant>
      <vt:variant>
        <vt:i4>5</vt:i4>
      </vt:variant>
      <vt:variant>
        <vt:lpwstr/>
      </vt:variant>
      <vt:variant>
        <vt:lpwstr>_Toc51609904</vt:lpwstr>
      </vt:variant>
      <vt:variant>
        <vt:i4>1835066</vt:i4>
      </vt:variant>
      <vt:variant>
        <vt:i4>80</vt:i4>
      </vt:variant>
      <vt:variant>
        <vt:i4>0</vt:i4>
      </vt:variant>
      <vt:variant>
        <vt:i4>5</vt:i4>
      </vt:variant>
      <vt:variant>
        <vt:lpwstr/>
      </vt:variant>
      <vt:variant>
        <vt:lpwstr>_Toc51609903</vt:lpwstr>
      </vt:variant>
      <vt:variant>
        <vt:i4>1900602</vt:i4>
      </vt:variant>
      <vt:variant>
        <vt:i4>74</vt:i4>
      </vt:variant>
      <vt:variant>
        <vt:i4>0</vt:i4>
      </vt:variant>
      <vt:variant>
        <vt:i4>5</vt:i4>
      </vt:variant>
      <vt:variant>
        <vt:lpwstr/>
      </vt:variant>
      <vt:variant>
        <vt:lpwstr>_Toc51609902</vt:lpwstr>
      </vt:variant>
      <vt:variant>
        <vt:i4>1769522</vt:i4>
      </vt:variant>
      <vt:variant>
        <vt:i4>68</vt:i4>
      </vt:variant>
      <vt:variant>
        <vt:i4>0</vt:i4>
      </vt:variant>
      <vt:variant>
        <vt:i4>5</vt:i4>
      </vt:variant>
      <vt:variant>
        <vt:lpwstr/>
      </vt:variant>
      <vt:variant>
        <vt:lpwstr>_Toc51609885</vt:lpwstr>
      </vt:variant>
      <vt:variant>
        <vt:i4>1703986</vt:i4>
      </vt:variant>
      <vt:variant>
        <vt:i4>62</vt:i4>
      </vt:variant>
      <vt:variant>
        <vt:i4>0</vt:i4>
      </vt:variant>
      <vt:variant>
        <vt:i4>5</vt:i4>
      </vt:variant>
      <vt:variant>
        <vt:lpwstr/>
      </vt:variant>
      <vt:variant>
        <vt:lpwstr>_Toc51609884</vt:lpwstr>
      </vt:variant>
      <vt:variant>
        <vt:i4>1900594</vt:i4>
      </vt:variant>
      <vt:variant>
        <vt:i4>56</vt:i4>
      </vt:variant>
      <vt:variant>
        <vt:i4>0</vt:i4>
      </vt:variant>
      <vt:variant>
        <vt:i4>5</vt:i4>
      </vt:variant>
      <vt:variant>
        <vt:lpwstr/>
      </vt:variant>
      <vt:variant>
        <vt:lpwstr>_Toc51609883</vt:lpwstr>
      </vt:variant>
      <vt:variant>
        <vt:i4>1835058</vt:i4>
      </vt:variant>
      <vt:variant>
        <vt:i4>50</vt:i4>
      </vt:variant>
      <vt:variant>
        <vt:i4>0</vt:i4>
      </vt:variant>
      <vt:variant>
        <vt:i4>5</vt:i4>
      </vt:variant>
      <vt:variant>
        <vt:lpwstr/>
      </vt:variant>
      <vt:variant>
        <vt:lpwstr>_Toc51609882</vt:lpwstr>
      </vt:variant>
      <vt:variant>
        <vt:i4>2031666</vt:i4>
      </vt:variant>
      <vt:variant>
        <vt:i4>44</vt:i4>
      </vt:variant>
      <vt:variant>
        <vt:i4>0</vt:i4>
      </vt:variant>
      <vt:variant>
        <vt:i4>5</vt:i4>
      </vt:variant>
      <vt:variant>
        <vt:lpwstr/>
      </vt:variant>
      <vt:variant>
        <vt:lpwstr>_Toc51609881</vt:lpwstr>
      </vt:variant>
      <vt:variant>
        <vt:i4>1966130</vt:i4>
      </vt:variant>
      <vt:variant>
        <vt:i4>38</vt:i4>
      </vt:variant>
      <vt:variant>
        <vt:i4>0</vt:i4>
      </vt:variant>
      <vt:variant>
        <vt:i4>5</vt:i4>
      </vt:variant>
      <vt:variant>
        <vt:lpwstr/>
      </vt:variant>
      <vt:variant>
        <vt:lpwstr>_Toc51609880</vt:lpwstr>
      </vt:variant>
      <vt:variant>
        <vt:i4>1507389</vt:i4>
      </vt:variant>
      <vt:variant>
        <vt:i4>32</vt:i4>
      </vt:variant>
      <vt:variant>
        <vt:i4>0</vt:i4>
      </vt:variant>
      <vt:variant>
        <vt:i4>5</vt:i4>
      </vt:variant>
      <vt:variant>
        <vt:lpwstr/>
      </vt:variant>
      <vt:variant>
        <vt:lpwstr>_Toc51609879</vt:lpwstr>
      </vt:variant>
      <vt:variant>
        <vt:i4>1441853</vt:i4>
      </vt:variant>
      <vt:variant>
        <vt:i4>26</vt:i4>
      </vt:variant>
      <vt:variant>
        <vt:i4>0</vt:i4>
      </vt:variant>
      <vt:variant>
        <vt:i4>5</vt:i4>
      </vt:variant>
      <vt:variant>
        <vt:lpwstr/>
      </vt:variant>
      <vt:variant>
        <vt:lpwstr>_Toc51609878</vt:lpwstr>
      </vt:variant>
      <vt:variant>
        <vt:i4>1638461</vt:i4>
      </vt:variant>
      <vt:variant>
        <vt:i4>20</vt:i4>
      </vt:variant>
      <vt:variant>
        <vt:i4>0</vt:i4>
      </vt:variant>
      <vt:variant>
        <vt:i4>5</vt:i4>
      </vt:variant>
      <vt:variant>
        <vt:lpwstr/>
      </vt:variant>
      <vt:variant>
        <vt:lpwstr>_Toc51609877</vt:lpwstr>
      </vt:variant>
      <vt:variant>
        <vt:i4>1572925</vt:i4>
      </vt:variant>
      <vt:variant>
        <vt:i4>14</vt:i4>
      </vt:variant>
      <vt:variant>
        <vt:i4>0</vt:i4>
      </vt:variant>
      <vt:variant>
        <vt:i4>5</vt:i4>
      </vt:variant>
      <vt:variant>
        <vt:lpwstr/>
      </vt:variant>
      <vt:variant>
        <vt:lpwstr>_Toc51609876</vt:lpwstr>
      </vt:variant>
      <vt:variant>
        <vt:i4>1769533</vt:i4>
      </vt:variant>
      <vt:variant>
        <vt:i4>8</vt:i4>
      </vt:variant>
      <vt:variant>
        <vt:i4>0</vt:i4>
      </vt:variant>
      <vt:variant>
        <vt:i4>5</vt:i4>
      </vt:variant>
      <vt:variant>
        <vt:lpwstr/>
      </vt:variant>
      <vt:variant>
        <vt:lpwstr>_Toc51609875</vt:lpwstr>
      </vt:variant>
      <vt:variant>
        <vt:i4>1703997</vt:i4>
      </vt:variant>
      <vt:variant>
        <vt:i4>2</vt:i4>
      </vt:variant>
      <vt:variant>
        <vt:i4>0</vt:i4>
      </vt:variant>
      <vt:variant>
        <vt:i4>5</vt:i4>
      </vt:variant>
      <vt:variant>
        <vt:lpwstr/>
      </vt:variant>
      <vt:variant>
        <vt:lpwstr>_Toc51609874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Вергунова Евгения Валерьевна</dc:creator>
  <cp:keywords/>
  <dc:description/>
  <cp:lastModifiedBy>Полетаева Владислава Марковна</cp:lastModifiedBy>
  <cp:revision>3</cp:revision>
  <cp:lastPrinted>2022-05-24T14:03:00Z</cp:lastPrinted>
  <dcterms:created xsi:type="dcterms:W3CDTF">2022-08-11T06:08:00Z</dcterms:created>
  <dcterms:modified xsi:type="dcterms:W3CDTF">2023-03-28T14:19:00Z</dcterms:modified>
</cp:coreProperties>
</file>